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8A6DF3E"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1357D6">
              <w:rPr>
                <w:sz w:val="64"/>
                <w:lang w:eastAsia="zh-CN"/>
              </w:rPr>
              <w:t>95</w:t>
            </w:r>
            <w:r w:rsidRPr="008245FE">
              <w:rPr>
                <w:sz w:val="64"/>
              </w:rPr>
              <w:t xml:space="preserve"> </w:t>
            </w:r>
            <w:r w:rsidRPr="008245FE">
              <w:t>V</w:t>
            </w:r>
            <w:bookmarkStart w:id="3" w:name="specVersion"/>
            <w:r w:rsidR="00B92FDB" w:rsidRPr="008245FE">
              <w:rPr>
                <w:rFonts w:hint="eastAsia"/>
                <w:lang w:eastAsia="zh-CN"/>
              </w:rPr>
              <w:t>0</w:t>
            </w:r>
            <w:r w:rsidRPr="008245FE">
              <w:t>.</w:t>
            </w:r>
            <w:r w:rsidR="007B68FA">
              <w:t>2</w:t>
            </w:r>
            <w:r w:rsidRPr="008245FE">
              <w:t>.</w:t>
            </w:r>
            <w:bookmarkEnd w:id="3"/>
            <w:r w:rsidR="004C1288">
              <w:t>0</w:t>
            </w:r>
            <w:r w:rsidRPr="008245FE">
              <w:t xml:space="preserve"> </w:t>
            </w:r>
            <w:r w:rsidRPr="008245FE">
              <w:rPr>
                <w:sz w:val="32"/>
              </w:rPr>
              <w:t>(</w:t>
            </w:r>
            <w:bookmarkStart w:id="4" w:name="issueDate"/>
            <w:r w:rsidR="0035569D" w:rsidRPr="008245FE">
              <w:rPr>
                <w:rFonts w:hint="eastAsia"/>
                <w:sz w:val="32"/>
                <w:lang w:eastAsia="zh-CN"/>
              </w:rPr>
              <w:t>202</w:t>
            </w:r>
            <w:r w:rsidR="004C1288">
              <w:rPr>
                <w:sz w:val="32"/>
                <w:lang w:eastAsia="zh-CN"/>
              </w:rPr>
              <w:t>3</w:t>
            </w:r>
            <w:r w:rsidRPr="008245FE">
              <w:rPr>
                <w:sz w:val="32"/>
              </w:rPr>
              <w:t>-</w:t>
            </w:r>
            <w:bookmarkEnd w:id="4"/>
            <w:r w:rsidR="007B68FA">
              <w:rPr>
                <w:sz w:val="32"/>
                <w:lang w:eastAsia="zh-CN"/>
              </w:rPr>
              <w:t>04</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14:paraId="5663F3D9" w14:textId="2919EA6D" w:rsidR="004F0988" w:rsidRPr="008245FE" w:rsidRDefault="00CB07E7" w:rsidP="00481093">
            <w:pPr>
              <w:pStyle w:val="ZT"/>
              <w:framePr w:wrap="auto" w:hAnchor="text" w:yAlign="inline"/>
              <w:rPr>
                <w:i/>
                <w:sz w:val="28"/>
              </w:rPr>
            </w:pPr>
            <w:r w:rsidRPr="00CB07E7">
              <w:t>High power UE (power class 1.5) for NR FR1 TDD single band</w:t>
            </w:r>
            <w:r w:rsidRPr="00CB07E7" w:rsidDel="00CB07E7">
              <w:t xml:space="preserve"> </w:t>
            </w:r>
            <w:bookmarkEnd w:id="6"/>
            <w:r w:rsidR="004F0988" w:rsidRPr="008245FE">
              <w:t>(</w:t>
            </w:r>
            <w:r w:rsidR="004F0988" w:rsidRPr="008245FE">
              <w:rPr>
                <w:rStyle w:val="ZGSM"/>
              </w:rPr>
              <w:t xml:space="preserve">Release </w:t>
            </w:r>
            <w:bookmarkStart w:id="7" w:name="specRelease"/>
            <w:r w:rsidR="004F0988" w:rsidRPr="008245FE">
              <w:rPr>
                <w:rStyle w:val="ZGSM"/>
              </w:rPr>
              <w:t>1</w:t>
            </w:r>
            <w:bookmarkEnd w:id="7"/>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shd w:val="clear" w:color="auto" w:fill="auto"/>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663F3DE" w14:textId="77777777" w:rsidR="00D57972" w:rsidRPr="008245FE" w:rsidRDefault="00363439" w:rsidP="00133525">
            <w:pPr>
              <w:jc w:val="right"/>
            </w:pPr>
            <w:bookmarkStart w:id="8"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14:paraId="5663F3E1" w14:textId="77777777" w:rsidTr="008A74DF">
        <w:trPr>
          <w:trHeight w:hRule="exact" w:val="5783"/>
        </w:trPr>
        <w:tc>
          <w:tcPr>
            <w:tcW w:w="10423" w:type="dxa"/>
            <w:gridSpan w:val="2"/>
            <w:shd w:val="clear" w:color="auto" w:fill="auto"/>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0"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0BB4187C"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BE0893">
              <w:rPr>
                <w:noProof/>
                <w:sz w:val="18"/>
              </w:rPr>
              <w:t>2</w:t>
            </w:r>
            <w:r w:rsidR="00DB064A">
              <w:rPr>
                <w:noProof/>
                <w:sz w:val="18"/>
              </w:rPr>
              <w:t>2</w:t>
            </w:r>
            <w:r w:rsidRPr="008245FE">
              <w:rPr>
                <w:noProof/>
                <w:sz w:val="18"/>
              </w:rPr>
              <w:t>, 3GPP Organizational Partners (ARIB, ATIS, CCSA, ETSI, TSDSI, TTA, TTC).</w:t>
            </w:r>
            <w:bookmarkStart w:id="14" w:name="copyrightaddon"/>
            <w:bookmarkEnd w:id="14"/>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5663F3FD" w14:textId="77777777" w:rsidR="00E16509" w:rsidRPr="008245FE" w:rsidRDefault="00E16509" w:rsidP="00133525"/>
        </w:tc>
      </w:tr>
      <w:bookmarkEnd w:id="10"/>
    </w:tbl>
    <w:p w14:paraId="5663F3FF" w14:textId="77777777" w:rsidR="00080512" w:rsidRPr="004D3578" w:rsidRDefault="00080512">
      <w:pPr>
        <w:pStyle w:val="TT"/>
      </w:pPr>
      <w:r w:rsidRPr="004D3578">
        <w:br w:type="page"/>
      </w:r>
      <w:bookmarkStart w:id="15" w:name="tableOfContents"/>
      <w:bookmarkEnd w:id="15"/>
      <w:r w:rsidRPr="004D3578">
        <w:lastRenderedPageBreak/>
        <w:t>Contents</w:t>
      </w:r>
    </w:p>
    <w:p w14:paraId="0A6A19AD" w14:textId="2CDA8500" w:rsidR="00DD3E53"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3E53">
        <w:t>Foreword</w:t>
      </w:r>
      <w:r w:rsidR="00DD3E53">
        <w:tab/>
      </w:r>
      <w:r w:rsidR="00DD3E53">
        <w:fldChar w:fldCharType="begin"/>
      </w:r>
      <w:r w:rsidR="00DD3E53">
        <w:instrText xml:space="preserve"> PAGEREF _Toc127352045 \h </w:instrText>
      </w:r>
      <w:r w:rsidR="00DD3E53">
        <w:fldChar w:fldCharType="separate"/>
      </w:r>
      <w:r w:rsidR="00DD3E53">
        <w:t>4</w:t>
      </w:r>
      <w:r w:rsidR="00DD3E53">
        <w:fldChar w:fldCharType="end"/>
      </w:r>
    </w:p>
    <w:p w14:paraId="2367BB05" w14:textId="5A13F656" w:rsidR="00DD3E53" w:rsidRDefault="00DD3E5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_Toc127352046 \h </w:instrText>
      </w:r>
      <w:r>
        <w:fldChar w:fldCharType="separate"/>
      </w:r>
      <w:r>
        <w:t>6</w:t>
      </w:r>
      <w:r>
        <w:fldChar w:fldCharType="end"/>
      </w:r>
    </w:p>
    <w:p w14:paraId="5D7E78FE" w14:textId="39CE3699" w:rsidR="00DD3E53" w:rsidRDefault="00DD3E5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_Toc127352047 \h </w:instrText>
      </w:r>
      <w:r>
        <w:fldChar w:fldCharType="separate"/>
      </w:r>
      <w:r>
        <w:t>6</w:t>
      </w:r>
      <w:r>
        <w:fldChar w:fldCharType="end"/>
      </w:r>
    </w:p>
    <w:p w14:paraId="57F4A1BB" w14:textId="00F047CC" w:rsidR="00DD3E53" w:rsidRDefault="00DD3E5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_Toc127352048 \h </w:instrText>
      </w:r>
      <w:r>
        <w:fldChar w:fldCharType="separate"/>
      </w:r>
      <w:r>
        <w:t>6</w:t>
      </w:r>
      <w:r>
        <w:fldChar w:fldCharType="end"/>
      </w:r>
    </w:p>
    <w:p w14:paraId="5EED6DA1" w14:textId="0A6AD8B9" w:rsidR="00DD3E53" w:rsidRDefault="00DD3E5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_Toc127352049 \h </w:instrText>
      </w:r>
      <w:r>
        <w:fldChar w:fldCharType="separate"/>
      </w:r>
      <w:r>
        <w:t>6</w:t>
      </w:r>
      <w:r>
        <w:fldChar w:fldCharType="end"/>
      </w:r>
    </w:p>
    <w:p w14:paraId="5593AC81" w14:textId="19F441AE" w:rsidR="00DD3E53" w:rsidRDefault="00DD3E5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_Toc127352050 \h </w:instrText>
      </w:r>
      <w:r>
        <w:fldChar w:fldCharType="separate"/>
      </w:r>
      <w:r>
        <w:t>6</w:t>
      </w:r>
      <w:r>
        <w:fldChar w:fldCharType="end"/>
      </w:r>
    </w:p>
    <w:p w14:paraId="1D4DA3BD" w14:textId="1F8EFB0D" w:rsidR="00DD3E53" w:rsidRDefault="00DD3E5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_Toc127352051 \h </w:instrText>
      </w:r>
      <w:r>
        <w:fldChar w:fldCharType="separate"/>
      </w:r>
      <w:r>
        <w:t>6</w:t>
      </w:r>
      <w:r>
        <w:fldChar w:fldCharType="end"/>
      </w:r>
    </w:p>
    <w:p w14:paraId="468F3917" w14:textId="1FFE98D0" w:rsidR="00DD3E53" w:rsidRDefault="00DD3E5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_Toc127352052 \h </w:instrText>
      </w:r>
      <w:r>
        <w:fldChar w:fldCharType="separate"/>
      </w:r>
      <w:r>
        <w:t>7</w:t>
      </w:r>
      <w:r>
        <w:fldChar w:fldCharType="end"/>
      </w:r>
    </w:p>
    <w:p w14:paraId="7F8E005E" w14:textId="2D4CC80E" w:rsidR="00DD3E53" w:rsidRDefault="00DD3E53">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High power for FR1 TDD single bands with power class 1.5 UE</w:t>
      </w:r>
      <w:r>
        <w:tab/>
      </w:r>
      <w:r>
        <w:fldChar w:fldCharType="begin"/>
      </w:r>
      <w:r>
        <w:instrText xml:space="preserve"> PAGEREF _Toc127352053 \h </w:instrText>
      </w:r>
      <w:r>
        <w:fldChar w:fldCharType="separate"/>
      </w:r>
      <w:r>
        <w:t>7</w:t>
      </w:r>
      <w:r>
        <w:fldChar w:fldCharType="end"/>
      </w:r>
    </w:p>
    <w:p w14:paraId="05B10E43" w14:textId="5647AC79"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t xml:space="preserve">NR band </w:t>
      </w:r>
      <w:r>
        <w:rPr>
          <w:lang w:eastAsia="zh-CN"/>
        </w:rPr>
        <w:t>n34</w:t>
      </w:r>
      <w:r>
        <w:tab/>
      </w:r>
      <w:r>
        <w:fldChar w:fldCharType="begin"/>
      </w:r>
      <w:r>
        <w:instrText xml:space="preserve"> PAGEREF _Toc127352054 \h </w:instrText>
      </w:r>
      <w:r>
        <w:fldChar w:fldCharType="separate"/>
      </w:r>
      <w:r>
        <w:t>7</w:t>
      </w:r>
      <w:r>
        <w:fldChar w:fldCharType="end"/>
      </w:r>
    </w:p>
    <w:p w14:paraId="747CDA68" w14:textId="692B2689"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5.1.1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_Toc127352055 \h </w:instrText>
      </w:r>
      <w:r>
        <w:fldChar w:fldCharType="separate"/>
      </w:r>
      <w:r>
        <w:t>7</w:t>
      </w:r>
      <w:r>
        <w:fldChar w:fldCharType="end"/>
      </w:r>
    </w:p>
    <w:p w14:paraId="74D3BF37" w14:textId="7D3EDDB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5.1.2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_Toc127352056 \h </w:instrText>
      </w:r>
      <w:r>
        <w:fldChar w:fldCharType="separate"/>
      </w:r>
      <w:r>
        <w:t>7</w:t>
      </w:r>
      <w:r>
        <w:fldChar w:fldCharType="end"/>
      </w:r>
    </w:p>
    <w:p w14:paraId="7A5B8F7F" w14:textId="680B3A54"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t xml:space="preserve">NR band </w:t>
      </w:r>
      <w:r>
        <w:rPr>
          <w:lang w:eastAsia="zh-CN"/>
        </w:rPr>
        <w:t>n40</w:t>
      </w:r>
      <w:r>
        <w:tab/>
      </w:r>
      <w:r>
        <w:fldChar w:fldCharType="begin"/>
      </w:r>
      <w:r>
        <w:instrText xml:space="preserve"> PAGEREF _Toc127352057 \h </w:instrText>
      </w:r>
      <w:r>
        <w:fldChar w:fldCharType="separate"/>
      </w:r>
      <w:r>
        <w:t>8</w:t>
      </w:r>
      <w:r>
        <w:fldChar w:fldCharType="end"/>
      </w:r>
    </w:p>
    <w:p w14:paraId="259CF858" w14:textId="6D9CE340"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5.2.1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_Toc127352058 \h </w:instrText>
      </w:r>
      <w:r>
        <w:fldChar w:fldCharType="separate"/>
      </w:r>
      <w:r>
        <w:t>8</w:t>
      </w:r>
      <w:r>
        <w:fldChar w:fldCharType="end"/>
      </w:r>
    </w:p>
    <w:p w14:paraId="11F00F87" w14:textId="1839C25F"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5.2.2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_Toc127352059 \h </w:instrText>
      </w:r>
      <w:r>
        <w:fldChar w:fldCharType="separate"/>
      </w:r>
      <w:r>
        <w:t>8</w:t>
      </w:r>
      <w:r>
        <w:fldChar w:fldCharType="end"/>
      </w:r>
    </w:p>
    <w:p w14:paraId="4190736D" w14:textId="7E5E534D" w:rsidR="00DD3E53" w:rsidRDefault="00DD3E53">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t xml:space="preserve">NR band </w:t>
      </w:r>
      <w:r>
        <w:rPr>
          <w:lang w:eastAsia="zh-CN"/>
        </w:rPr>
        <w:t>n39</w:t>
      </w:r>
      <w:r>
        <w:tab/>
      </w:r>
      <w:r>
        <w:fldChar w:fldCharType="begin"/>
      </w:r>
      <w:r>
        <w:instrText xml:space="preserve"> PAGEREF _Toc127352060 \h </w:instrText>
      </w:r>
      <w:r>
        <w:fldChar w:fldCharType="separate"/>
      </w:r>
      <w:r>
        <w:t>8</w:t>
      </w:r>
      <w:r>
        <w:fldChar w:fldCharType="end"/>
      </w:r>
    </w:p>
    <w:p w14:paraId="5DA8FE14" w14:textId="71B799CE" w:rsidR="00DD3E53" w:rsidRDefault="00DD3E53">
      <w:pPr>
        <w:pStyle w:val="TOC3"/>
        <w:rPr>
          <w:rFonts w:asciiTheme="minorHAnsi" w:eastAsiaTheme="minorEastAsia" w:hAnsiTheme="minorHAnsi" w:cstheme="minorBidi"/>
          <w:kern w:val="2"/>
          <w:sz w:val="21"/>
          <w:szCs w:val="22"/>
          <w:lang w:val="en-US" w:eastAsia="zh-CN"/>
        </w:rPr>
      </w:pPr>
      <w:r w:rsidRPr="009741B4">
        <w:rPr>
          <w:rFonts w:cs="Arial"/>
          <w:lang w:eastAsia="zh-CN"/>
        </w:rPr>
        <w:t>5.3.1</w:t>
      </w:r>
      <w:r>
        <w:rPr>
          <w:rFonts w:asciiTheme="minorHAnsi" w:eastAsiaTheme="minorEastAsia" w:hAnsiTheme="minorHAnsi" w:cstheme="minorBidi"/>
          <w:kern w:val="2"/>
          <w:sz w:val="21"/>
          <w:szCs w:val="22"/>
          <w:lang w:val="en-US" w:eastAsia="zh-CN"/>
        </w:rPr>
        <w:tab/>
      </w:r>
      <w:r>
        <w:rPr>
          <w:lang w:eastAsia="zh-CN"/>
        </w:rPr>
        <w:t xml:space="preserve">UE </w:t>
      </w:r>
      <w:r>
        <w:t>maximum output power</w:t>
      </w:r>
      <w:r>
        <w:tab/>
      </w:r>
      <w:r>
        <w:fldChar w:fldCharType="begin"/>
      </w:r>
      <w:r>
        <w:instrText xml:space="preserve"> PAGEREF _Toc127352061 \h </w:instrText>
      </w:r>
      <w:r>
        <w:fldChar w:fldCharType="separate"/>
      </w:r>
      <w:r>
        <w:t>8</w:t>
      </w:r>
      <w:r>
        <w:fldChar w:fldCharType="end"/>
      </w:r>
    </w:p>
    <w:p w14:paraId="37282B2B" w14:textId="284324DE" w:rsidR="00DD3E53" w:rsidRDefault="00DD3E53">
      <w:pPr>
        <w:pStyle w:val="TOC3"/>
        <w:rPr>
          <w:rFonts w:asciiTheme="minorHAnsi" w:eastAsiaTheme="minorEastAsia" w:hAnsiTheme="minorHAnsi" w:cstheme="minorBidi"/>
          <w:kern w:val="2"/>
          <w:sz w:val="21"/>
          <w:szCs w:val="22"/>
          <w:lang w:val="en-US" w:eastAsia="zh-CN"/>
        </w:rPr>
      </w:pPr>
      <w:r w:rsidRPr="009741B4">
        <w:rPr>
          <w:rFonts w:eastAsia="MS Mincho"/>
          <w:lang w:eastAsia="ja-JP"/>
        </w:rPr>
        <w:t>5.3.2</w:t>
      </w:r>
      <w:r>
        <w:rPr>
          <w:rFonts w:asciiTheme="minorHAnsi" w:eastAsiaTheme="minorEastAsia" w:hAnsiTheme="minorHAnsi" w:cstheme="minorBidi"/>
          <w:kern w:val="2"/>
          <w:sz w:val="21"/>
          <w:szCs w:val="22"/>
          <w:lang w:val="en-US" w:eastAsia="zh-CN"/>
        </w:rPr>
        <w:tab/>
      </w:r>
      <w:r>
        <w:rPr>
          <w:lang w:eastAsia="zh-CN"/>
        </w:rPr>
        <w:t xml:space="preserve">UE additional </w:t>
      </w:r>
      <w:r>
        <w:t>maximum output power reduction</w:t>
      </w:r>
      <w:r>
        <w:tab/>
      </w:r>
      <w:r>
        <w:fldChar w:fldCharType="begin"/>
      </w:r>
      <w:r>
        <w:instrText xml:space="preserve"> PAGEREF _Toc127352062 \h </w:instrText>
      </w:r>
      <w:r>
        <w:fldChar w:fldCharType="separate"/>
      </w:r>
      <w:r>
        <w:t>8</w:t>
      </w:r>
      <w:r>
        <w:fldChar w:fldCharType="end"/>
      </w:r>
    </w:p>
    <w:p w14:paraId="1B0CEBA9" w14:textId="2EA01861" w:rsidR="00DD3E53" w:rsidRDefault="00DD3E53">
      <w:pPr>
        <w:pStyle w:val="TOC1"/>
        <w:rPr>
          <w:rFonts w:asciiTheme="minorHAnsi" w:eastAsiaTheme="minorEastAsia" w:hAnsiTheme="minorHAnsi" w:cstheme="minorBidi"/>
          <w:kern w:val="2"/>
          <w:sz w:val="21"/>
          <w:szCs w:val="22"/>
          <w:lang w:val="en-US"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_Toc127352063 \h </w:instrText>
      </w:r>
      <w:r>
        <w:fldChar w:fldCharType="separate"/>
      </w:r>
      <w:r>
        <w:t>9</w:t>
      </w:r>
      <w:r>
        <w:fldChar w:fldCharType="end"/>
      </w:r>
    </w:p>
    <w:p w14:paraId="5663F41E" w14:textId="73BDFF4E"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6" w:name="_Toc127352045"/>
      <w:r w:rsidR="00195D92" w:rsidRPr="004D3578">
        <w:lastRenderedPageBreak/>
        <w:t>Foreword</w:t>
      </w:r>
      <w:bookmarkEnd w:id="16"/>
    </w:p>
    <w:p w14:paraId="5663F421" w14:textId="77777777"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 xml:space="preserve">Version </w:t>
      </w:r>
      <w:proofErr w:type="spellStart"/>
      <w:r w:rsidRPr="004D3578">
        <w:t>x.y.z</w:t>
      </w:r>
      <w:proofErr w:type="spellEnd"/>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19" w:name="introduction"/>
      <w:bookmarkEnd w:id="19"/>
      <w:r w:rsidRPr="004D3578">
        <w:br w:type="page"/>
      </w:r>
      <w:bookmarkStart w:id="20" w:name="scope"/>
      <w:bookmarkStart w:id="21" w:name="_Toc127352046"/>
      <w:bookmarkEnd w:id="20"/>
      <w:r w:rsidRPr="004D3578">
        <w:lastRenderedPageBreak/>
        <w:t>1</w:t>
      </w:r>
      <w:r w:rsidRPr="004D3578">
        <w:tab/>
        <w:t>Scope</w:t>
      </w:r>
      <w:bookmarkEnd w:id="21"/>
    </w:p>
    <w:p w14:paraId="5663F478" w14:textId="20DC34B3" w:rsidR="00E0464B" w:rsidRPr="00EA7A56" w:rsidRDefault="00A07F4B">
      <w:r w:rsidRPr="00A07F4B">
        <w:t xml:space="preserve">The present document is a technical report for </w:t>
      </w:r>
      <w:r w:rsidR="002A03F8">
        <w:t xml:space="preserve">release 18 basket </w:t>
      </w:r>
      <w:r w:rsidR="002A03F8" w:rsidRPr="00AC1C78">
        <w:t>WI</w:t>
      </w:r>
      <w:r w:rsidRPr="00AC1C78">
        <w:t xml:space="preserve"> </w:t>
      </w:r>
      <w:r w:rsidR="00175475" w:rsidRPr="00175475">
        <w:t>High power UE (power class 1.5) for NR FR1 TDD single band</w:t>
      </w:r>
      <w:r w:rsidR="00160113" w:rsidRPr="00AC1C78">
        <w:t>.</w:t>
      </w:r>
      <w:r w:rsidR="00175475">
        <w:t xml:space="preserve"> </w:t>
      </w:r>
      <w:r w:rsidR="00175475" w:rsidRPr="00175475">
        <w:t xml:space="preserve">The purpose is to gather the relevant background information and studies in order to complete the band specific requirements for the newly requested bands for power class </w:t>
      </w:r>
      <w:r w:rsidR="00175475">
        <w:t>1.5</w:t>
      </w:r>
      <w:r w:rsidR="00175475" w:rsidRPr="00175475">
        <w:t xml:space="preserve"> UE under </w:t>
      </w:r>
      <w:r w:rsidR="00175475">
        <w:rPr>
          <w:rFonts w:hint="eastAsia"/>
          <w:lang w:eastAsia="zh-CN"/>
        </w:rPr>
        <w:t>T</w:t>
      </w:r>
      <w:r w:rsidR="00175475" w:rsidRPr="00175475">
        <w:t>DD mode.</w:t>
      </w:r>
    </w:p>
    <w:p w14:paraId="5663F479" w14:textId="77777777" w:rsidR="00080512" w:rsidRPr="004D3578" w:rsidRDefault="00080512">
      <w:pPr>
        <w:pStyle w:val="Heading1"/>
      </w:pPr>
      <w:bookmarkStart w:id="22" w:name="references"/>
      <w:bookmarkStart w:id="23" w:name="_Toc127352047"/>
      <w:bookmarkEnd w:id="22"/>
      <w:r w:rsidRPr="004D3578">
        <w:t>2</w:t>
      </w:r>
      <w:r w:rsidRPr="004D3578">
        <w:tab/>
        <w:t>References</w:t>
      </w:r>
      <w:bookmarkEnd w:id="23"/>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3819D03" w:rsidR="00F946DF" w:rsidRDefault="00F946DF" w:rsidP="00EC4A25">
      <w:pPr>
        <w:pStyle w:val="EX"/>
      </w:pPr>
      <w:r>
        <w:t>[2]</w:t>
      </w:r>
      <w:r>
        <w:tab/>
        <w:t>3GPP RP-2</w:t>
      </w:r>
      <w:r w:rsidR="00812545">
        <w:t>22</w:t>
      </w:r>
      <w:r w:rsidR="00724765">
        <w:t>351</w:t>
      </w:r>
      <w:r>
        <w:t xml:space="preserve">: </w:t>
      </w:r>
      <w:r w:rsidR="00EF3720">
        <w:rPr>
          <w:rFonts w:hint="eastAsia"/>
          <w:lang w:eastAsia="zh-CN"/>
        </w:rPr>
        <w:t>“</w:t>
      </w:r>
      <w:r w:rsidR="00724765" w:rsidRPr="00724765">
        <w:t>New WID on High power for FR1 TDD single bands with power class 1.5 UE</w:t>
      </w:r>
      <w:r w:rsidR="00EF3720">
        <w:rPr>
          <w:rFonts w:hint="eastAsia"/>
          <w:lang w:eastAsia="zh-CN"/>
        </w:rPr>
        <w:t>”</w:t>
      </w:r>
      <w:r w:rsidR="00096088">
        <w:t>.</w:t>
      </w:r>
    </w:p>
    <w:p w14:paraId="2E71666A" w14:textId="6E29AEE2" w:rsidR="003D2FC8" w:rsidRDefault="003D2FC8" w:rsidP="00EC4A25">
      <w:pPr>
        <w:pStyle w:val="EX"/>
      </w:pPr>
      <w:r w:rsidRPr="003D2FC8">
        <w:t>[</w:t>
      </w:r>
      <w:r>
        <w:t>3</w:t>
      </w:r>
      <w:r w:rsidRPr="003D2FC8">
        <w:t>]</w:t>
      </w:r>
      <w:r w:rsidRPr="003D2FC8">
        <w:tab/>
        <w:t>3GPP RP-223499: “Revised WID on High power UE (power class 1.5) for NR FR1 TDD single band”.</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663F482" w14:textId="77777777" w:rsidR="00080512" w:rsidRPr="004D3578" w:rsidRDefault="00080512">
      <w:pPr>
        <w:pStyle w:val="Heading1"/>
      </w:pPr>
      <w:bookmarkStart w:id="24" w:name="definitions"/>
      <w:bookmarkStart w:id="25" w:name="_Toc127352048"/>
      <w:bookmarkEnd w:id="24"/>
      <w:r w:rsidRPr="004D3578">
        <w:t>3</w:t>
      </w:r>
      <w:r w:rsidRPr="004D3578">
        <w:tab/>
        <w:t>Definitions</w:t>
      </w:r>
      <w:r w:rsidR="00602AEA">
        <w:t xml:space="preserve"> of terms, symbols and abbreviations</w:t>
      </w:r>
      <w:bookmarkEnd w:id="25"/>
    </w:p>
    <w:p w14:paraId="5663F483" w14:textId="77777777" w:rsidR="00080512" w:rsidRPr="004D3578" w:rsidRDefault="00080512">
      <w:pPr>
        <w:pStyle w:val="Heading2"/>
      </w:pPr>
      <w:bookmarkStart w:id="26" w:name="_Toc127352049"/>
      <w:r w:rsidRPr="004D3578">
        <w:t>3.1</w:t>
      </w:r>
      <w:r w:rsidRPr="004D3578">
        <w:tab/>
      </w:r>
      <w:r w:rsidR="002B6339">
        <w:t>Terms</w:t>
      </w:r>
      <w:bookmarkEnd w:id="26"/>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6" w14:textId="77777777" w:rsidR="00080512" w:rsidRPr="004D3578" w:rsidRDefault="00080512">
      <w:pPr>
        <w:pStyle w:val="Heading2"/>
      </w:pPr>
      <w:bookmarkStart w:id="27" w:name="_Toc127352050"/>
      <w:r w:rsidRPr="004D3578">
        <w:t>3.2</w:t>
      </w:r>
      <w:r w:rsidRPr="004D3578">
        <w:tab/>
        <w:t>Symbols</w:t>
      </w:r>
      <w:bookmarkEnd w:id="27"/>
    </w:p>
    <w:p w14:paraId="5663F48C" w14:textId="3DE99172" w:rsidR="00080512" w:rsidRPr="004D3578" w:rsidRDefault="00080512" w:rsidP="002A03F8">
      <w:pPr>
        <w:keepNext/>
      </w:pPr>
      <w:r w:rsidRPr="004D3578">
        <w:t>For the purposes of the present document, the following symbols apply:</w:t>
      </w:r>
    </w:p>
    <w:p w14:paraId="5663F48D" w14:textId="77777777" w:rsidR="00080512" w:rsidRPr="004D3578" w:rsidRDefault="00080512">
      <w:pPr>
        <w:pStyle w:val="Heading2"/>
      </w:pPr>
      <w:bookmarkStart w:id="28" w:name="_Toc127352051"/>
      <w:r w:rsidRPr="004D3578">
        <w:t>3.3</w:t>
      </w:r>
      <w:r w:rsidRPr="004D3578">
        <w:tab/>
        <w:t>Abbreviations</w:t>
      </w:r>
      <w:bookmarkEnd w:id="28"/>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99" w14:textId="3549AC9C" w:rsidR="00E14C9F" w:rsidRPr="00C5632F" w:rsidRDefault="00080512" w:rsidP="002A03F8">
      <w:pPr>
        <w:pStyle w:val="EW"/>
        <w:rPr>
          <w:lang w:eastAsia="zh-CN"/>
        </w:rPr>
      </w:pPr>
      <w:r w:rsidRPr="004D3578">
        <w:t>&lt;</w:t>
      </w:r>
      <w:r w:rsidR="00D76048">
        <w:t>ABBREVIATION</w:t>
      </w:r>
      <w:r w:rsidRPr="004D3578">
        <w:t>&gt;</w:t>
      </w:r>
      <w:r w:rsidRPr="004D3578">
        <w:tab/>
        <w:t>&lt;</w:t>
      </w:r>
      <w:r w:rsidR="00D76048">
        <w:t>Expansion</w:t>
      </w:r>
      <w:r w:rsidRPr="004D3578">
        <w:t>&gt;</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E" w14:textId="35386310" w:rsidR="00080512" w:rsidRPr="004D3578" w:rsidRDefault="00E14C9F" w:rsidP="002A03F8">
      <w:pPr>
        <w:pStyle w:val="EW"/>
        <w:rPr>
          <w:lang w:eastAsia="zh-CN"/>
        </w:rPr>
      </w:pPr>
      <w:r w:rsidRPr="00C5632F">
        <w:t>UE</w:t>
      </w:r>
      <w:r w:rsidRPr="00C5632F">
        <w:tab/>
      </w:r>
      <w:r>
        <w:tab/>
      </w:r>
      <w:r>
        <w:tab/>
      </w:r>
      <w:r>
        <w:tab/>
      </w:r>
      <w:r w:rsidRPr="00C5632F">
        <w:t>User Equipment</w:t>
      </w:r>
    </w:p>
    <w:p w14:paraId="5663F49F" w14:textId="77777777" w:rsidR="00835C35" w:rsidRPr="004D3578" w:rsidRDefault="00835C35" w:rsidP="00835C35">
      <w:pPr>
        <w:pStyle w:val="Heading1"/>
      </w:pPr>
      <w:bookmarkStart w:id="29" w:name="clause4"/>
      <w:bookmarkStart w:id="30" w:name="_Toc127352052"/>
      <w:bookmarkEnd w:id="29"/>
      <w:r w:rsidRPr="004D3578">
        <w:lastRenderedPageBreak/>
        <w:t>4</w:t>
      </w:r>
      <w:r w:rsidRPr="004D3578">
        <w:tab/>
      </w:r>
      <w:r>
        <w:rPr>
          <w:rFonts w:hint="eastAsia"/>
          <w:lang w:eastAsia="zh-CN"/>
        </w:rPr>
        <w:t>Back</w:t>
      </w:r>
      <w:r>
        <w:t>ground</w:t>
      </w:r>
      <w:bookmarkEnd w:id="30"/>
    </w:p>
    <w:p w14:paraId="5663F4A0" w14:textId="2C3F7BBB" w:rsidR="00282FCD" w:rsidRDefault="004715E3" w:rsidP="00282FCD">
      <w:pPr>
        <w:rPr>
          <w:lang w:eastAsia="zh-CN"/>
        </w:rPr>
      </w:pPr>
      <w:r>
        <w:rPr>
          <w:rFonts w:hint="eastAsia"/>
          <w:lang w:eastAsia="zh-CN"/>
        </w:rPr>
        <w:t>At 3GPP RAN#</w:t>
      </w:r>
      <w:r w:rsidR="00175475">
        <w:rPr>
          <w:lang w:eastAsia="zh-CN"/>
        </w:rPr>
        <w:t>97</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bookmarkStart w:id="31" w:name="_Hlk115441938"/>
      <w:r w:rsidR="00D05515" w:rsidRPr="00D05515">
        <w:t>High power for FR1 TDD single bands with power class 1.5 UE</w:t>
      </w:r>
      <w:bookmarkEnd w:id="31"/>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175475">
        <w:rPr>
          <w:lang w:eastAsia="zh-CN"/>
        </w:rPr>
        <w:t xml:space="preserve"> </w:t>
      </w:r>
      <w:r w:rsidR="00CB07E7" w:rsidRPr="00CB07E7">
        <w:rPr>
          <w:lang w:eastAsia="zh-CN"/>
        </w:rPr>
        <w:t>At 3GPP RAN#9</w:t>
      </w:r>
      <w:r w:rsidR="00CB07E7">
        <w:rPr>
          <w:lang w:eastAsia="zh-CN"/>
        </w:rPr>
        <w:t>8</w:t>
      </w:r>
      <w:r w:rsidR="00CB07E7" w:rsidRPr="00CB07E7">
        <w:rPr>
          <w:lang w:eastAsia="zh-CN"/>
        </w:rPr>
        <w:t xml:space="preserve"> meeting</w:t>
      </w:r>
      <w:r w:rsidR="00CB07E7">
        <w:rPr>
          <w:lang w:eastAsia="zh-CN"/>
        </w:rPr>
        <w:t>, the WID is revised [3].</w:t>
      </w:r>
      <w:r w:rsidR="00CB07E7" w:rsidRPr="00CB07E7">
        <w:rPr>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AF01E01" w14:textId="7E71F224" w:rsidR="00D05515" w:rsidRPr="00D05515" w:rsidRDefault="00D05515" w:rsidP="00D05515">
      <w:pPr>
        <w:rPr>
          <w:bCs/>
        </w:rPr>
      </w:pPr>
      <w:r>
        <w:t>D</w:t>
      </w:r>
      <w:r w:rsidRPr="00D05515">
        <w:t>evelop RF requirements that are applicable to PC1.5 UE mobile device and FWA for NR TDD bands.</w:t>
      </w:r>
    </w:p>
    <w:p w14:paraId="48BBE993" w14:textId="68707AA8" w:rsidR="00D05515" w:rsidRPr="00D05515" w:rsidRDefault="00D05515" w:rsidP="00D05515">
      <w:pPr>
        <w:numPr>
          <w:ilvl w:val="0"/>
          <w:numId w:val="7"/>
        </w:numPr>
        <w:rPr>
          <w:bCs/>
          <w:lang w:val="x-none"/>
        </w:rPr>
      </w:pPr>
      <w:r w:rsidRPr="00D05515">
        <w:rPr>
          <w:bCs/>
          <w:lang w:val="x-none"/>
        </w:rPr>
        <w:t>Introduction of high power UE (power class 1.5) operation for NR TDD bands</w:t>
      </w:r>
      <w:r w:rsidR="000D001C">
        <w:rPr>
          <w:bCs/>
          <w:lang w:val="x-none"/>
        </w:rPr>
        <w:t>.</w:t>
      </w:r>
    </w:p>
    <w:p w14:paraId="6BFC84BE" w14:textId="77777777" w:rsidR="00D05515" w:rsidRPr="00D05515" w:rsidRDefault="00D05515" w:rsidP="00D05515">
      <w:pPr>
        <w:numPr>
          <w:ilvl w:val="1"/>
          <w:numId w:val="7"/>
        </w:numPr>
        <w:rPr>
          <w:bCs/>
          <w:lang w:val="x-none"/>
        </w:rPr>
      </w:pPr>
      <w:r w:rsidRPr="00D05515">
        <w:rPr>
          <w:bCs/>
          <w:lang w:val="x-none"/>
        </w:rPr>
        <w:t>Including bands n34, n39, n40 as in table 1. Other bands based on operators request.</w:t>
      </w:r>
    </w:p>
    <w:p w14:paraId="517D4CC8" w14:textId="15EB4852" w:rsidR="00D05515" w:rsidRPr="00D05515" w:rsidRDefault="00D05515" w:rsidP="00D05515">
      <w:pPr>
        <w:numPr>
          <w:ilvl w:val="0"/>
          <w:numId w:val="7"/>
        </w:numPr>
        <w:rPr>
          <w:bCs/>
          <w:lang w:val="x-none"/>
        </w:rPr>
      </w:pPr>
      <w:r w:rsidRPr="00D05515">
        <w:rPr>
          <w:bCs/>
          <w:lang w:val="x-none"/>
        </w:rPr>
        <w:t>Specify RF characteristics with dual-PA assumption, including following requirements if needed</w:t>
      </w:r>
      <w:r w:rsidR="000D001C">
        <w:rPr>
          <w:bCs/>
          <w:lang w:val="x-none"/>
        </w:rPr>
        <w:t>.</w:t>
      </w:r>
    </w:p>
    <w:p w14:paraId="4EF773E4" w14:textId="77777777" w:rsidR="00D05515" w:rsidRPr="00D05515" w:rsidRDefault="00D05515" w:rsidP="00D05515">
      <w:pPr>
        <w:numPr>
          <w:ilvl w:val="1"/>
          <w:numId w:val="7"/>
        </w:numPr>
        <w:rPr>
          <w:bCs/>
          <w:lang w:val="x-none"/>
        </w:rPr>
      </w:pPr>
      <w:r w:rsidRPr="00D05515">
        <w:rPr>
          <w:bCs/>
          <w:lang w:val="x-none"/>
        </w:rPr>
        <w:t>UE maximum output power</w:t>
      </w:r>
    </w:p>
    <w:p w14:paraId="0625C680" w14:textId="77777777" w:rsidR="00D05515" w:rsidRPr="00D05515" w:rsidRDefault="00D05515" w:rsidP="00D05515">
      <w:pPr>
        <w:numPr>
          <w:ilvl w:val="1"/>
          <w:numId w:val="7"/>
        </w:numPr>
        <w:rPr>
          <w:bCs/>
          <w:lang w:val="x-none"/>
        </w:rPr>
      </w:pPr>
      <w:r w:rsidRPr="00D05515">
        <w:rPr>
          <w:bCs/>
          <w:lang w:val="x-none"/>
        </w:rPr>
        <w:t>Tx power tolerance</w:t>
      </w:r>
    </w:p>
    <w:p w14:paraId="723CD9B7" w14:textId="77777777" w:rsidR="00D05515" w:rsidRPr="00D05515" w:rsidRDefault="00D05515" w:rsidP="00D05515">
      <w:pPr>
        <w:numPr>
          <w:ilvl w:val="1"/>
          <w:numId w:val="7"/>
        </w:numPr>
        <w:rPr>
          <w:bCs/>
          <w:lang w:val="x-none"/>
        </w:rPr>
      </w:pPr>
      <w:r w:rsidRPr="00D05515">
        <w:rPr>
          <w:bCs/>
          <w:lang w:val="x-none"/>
        </w:rPr>
        <w:t>A-MPR, if needed</w:t>
      </w:r>
    </w:p>
    <w:p w14:paraId="23792AAF" w14:textId="36E4CD06" w:rsidR="00D05515" w:rsidRDefault="00D05515" w:rsidP="00D05515">
      <w:pPr>
        <w:numPr>
          <w:ilvl w:val="0"/>
          <w:numId w:val="7"/>
        </w:numPr>
        <w:rPr>
          <w:bCs/>
          <w:lang w:val="x-none"/>
        </w:rPr>
      </w:pPr>
      <w:r w:rsidRPr="00D05515">
        <w:rPr>
          <w:bCs/>
          <w:lang w:val="x-none"/>
        </w:rPr>
        <w:t>Reuse existing SAR mechanism</w:t>
      </w:r>
      <w:r w:rsidR="000D001C">
        <w:rPr>
          <w:bCs/>
          <w:lang w:val="x-none"/>
        </w:rPr>
        <w:t>.</w:t>
      </w:r>
    </w:p>
    <w:p w14:paraId="6BE1E908" w14:textId="77777777" w:rsidR="00D05515" w:rsidRDefault="00D05515" w:rsidP="00D05515">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1761"/>
        <w:gridCol w:w="2238"/>
        <w:gridCol w:w="2072"/>
        <w:gridCol w:w="2554"/>
      </w:tblGrid>
      <w:tr w:rsidR="00D05515" w14:paraId="7B692656" w14:textId="77777777" w:rsidTr="006931EA">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4B5C90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NR FDD band</w:t>
            </w:r>
          </w:p>
        </w:tc>
        <w:tc>
          <w:tcPr>
            <w:tcW w:w="0" w:type="auto"/>
            <w:tcBorders>
              <w:top w:val="single" w:sz="4" w:space="0" w:color="auto"/>
              <w:left w:val="nil"/>
              <w:bottom w:val="single" w:sz="4" w:space="0" w:color="auto"/>
              <w:right w:val="single" w:sz="4" w:space="0" w:color="auto"/>
            </w:tcBorders>
            <w:vAlign w:val="center"/>
          </w:tcPr>
          <w:p w14:paraId="5CEEB5FD"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4CC8829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43462F2C"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68C88CB"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0868BD79"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353989D3" w14:textId="77777777" w:rsidR="00D05515" w:rsidRDefault="00D05515" w:rsidP="006931EA">
            <w:pPr>
              <w:spacing w:after="0"/>
              <w:jc w:val="center"/>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w:t>
            </w:r>
            <w:proofErr w:type="gramStart"/>
            <w:r>
              <w:rPr>
                <w:rFonts w:ascii="Arial" w:eastAsia="宋体" w:hAnsi="Arial" w:cs="Arial"/>
                <w:b/>
                <w:bCs/>
                <w:color w:val="000000"/>
                <w:sz w:val="16"/>
                <w:szCs w:val="16"/>
                <w:lang w:val="en-US" w:eastAsia="zh-CN"/>
              </w:rPr>
              <w:t>new</w:t>
            </w:r>
            <w:proofErr w:type="gramEnd"/>
            <w:r>
              <w:rPr>
                <w:rFonts w:ascii="Arial" w:eastAsia="宋体" w:hAnsi="Arial" w:cs="Arial"/>
                <w:b/>
                <w:bCs/>
                <w:color w:val="000000"/>
                <w:sz w:val="16"/>
                <w:szCs w:val="16"/>
                <w:lang w:val="en-US" w:eastAsia="zh-CN"/>
              </w:rPr>
              <w:t>, ongoing, completed, stopped)</w:t>
            </w:r>
          </w:p>
        </w:tc>
      </w:tr>
      <w:tr w:rsidR="00D05515" w14:paraId="0C1B5132" w14:textId="77777777" w:rsidTr="006931EA">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0BF0A46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n34</w:t>
            </w:r>
          </w:p>
        </w:tc>
        <w:tc>
          <w:tcPr>
            <w:tcW w:w="0" w:type="auto"/>
            <w:tcBorders>
              <w:top w:val="single" w:sz="4" w:space="0" w:color="auto"/>
              <w:left w:val="nil"/>
              <w:bottom w:val="single" w:sz="4" w:space="0" w:color="auto"/>
              <w:right w:val="single" w:sz="4" w:space="0" w:color="auto"/>
            </w:tcBorders>
            <w:vAlign w:val="center"/>
          </w:tcPr>
          <w:p w14:paraId="29E00AA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1305F04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65DFA96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5073F8C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613762A1"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0F06A46A"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n39</w:t>
            </w:r>
          </w:p>
        </w:tc>
        <w:tc>
          <w:tcPr>
            <w:tcW w:w="0" w:type="auto"/>
            <w:tcBorders>
              <w:top w:val="single" w:sz="4" w:space="0" w:color="auto"/>
              <w:left w:val="nil"/>
              <w:bottom w:val="single" w:sz="4" w:space="0" w:color="auto"/>
              <w:right w:val="single" w:sz="4" w:space="0" w:color="auto"/>
            </w:tcBorders>
            <w:vAlign w:val="center"/>
          </w:tcPr>
          <w:p w14:paraId="0CDE214C"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0B00939"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3C5E946B"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13709601"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r w:rsidR="00D05515" w14:paraId="53F8627C" w14:textId="77777777" w:rsidTr="006931EA">
        <w:trPr>
          <w:cantSplit/>
          <w:trHeight w:val="156"/>
          <w:jc w:val="center"/>
        </w:trPr>
        <w:tc>
          <w:tcPr>
            <w:tcW w:w="0" w:type="auto"/>
            <w:tcBorders>
              <w:top w:val="single" w:sz="4" w:space="0" w:color="auto"/>
              <w:left w:val="single" w:sz="4" w:space="0" w:color="auto"/>
              <w:bottom w:val="single" w:sz="4" w:space="0" w:color="auto"/>
              <w:right w:val="single" w:sz="4" w:space="0" w:color="auto"/>
            </w:tcBorders>
            <w:vAlign w:val="center"/>
          </w:tcPr>
          <w:p w14:paraId="24CF9228"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n40</w:t>
            </w:r>
          </w:p>
        </w:tc>
        <w:tc>
          <w:tcPr>
            <w:tcW w:w="0" w:type="auto"/>
            <w:tcBorders>
              <w:top w:val="single" w:sz="4" w:space="0" w:color="auto"/>
              <w:left w:val="nil"/>
              <w:bottom w:val="single" w:sz="4" w:space="0" w:color="auto"/>
              <w:right w:val="single" w:sz="4" w:space="0" w:color="auto"/>
            </w:tcBorders>
            <w:vAlign w:val="center"/>
          </w:tcPr>
          <w:p w14:paraId="4A26CFF0"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Chunxia GUO, C</w:t>
            </w:r>
            <w:r>
              <w:rPr>
                <w:rFonts w:ascii="Arial" w:eastAsia="宋体" w:hAnsi="Arial" w:cs="Arial"/>
                <w:color w:val="000000"/>
                <w:sz w:val="16"/>
                <w:szCs w:val="16"/>
                <w:lang w:val="en-US" w:eastAsia="zh-CN"/>
              </w:rPr>
              <w:t>MCC</w:t>
            </w:r>
          </w:p>
        </w:tc>
        <w:tc>
          <w:tcPr>
            <w:tcW w:w="0" w:type="auto"/>
            <w:tcBorders>
              <w:top w:val="single" w:sz="4" w:space="0" w:color="auto"/>
              <w:left w:val="nil"/>
              <w:bottom w:val="single" w:sz="4" w:space="0" w:color="auto"/>
              <w:right w:val="single" w:sz="4" w:space="0" w:color="auto"/>
            </w:tcBorders>
            <w:vAlign w:val="center"/>
          </w:tcPr>
          <w:p w14:paraId="4E0407FF"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guochunxia@chinamobile.com</w:t>
            </w:r>
          </w:p>
        </w:tc>
        <w:tc>
          <w:tcPr>
            <w:tcW w:w="0" w:type="auto"/>
            <w:tcBorders>
              <w:top w:val="single" w:sz="4" w:space="0" w:color="auto"/>
              <w:left w:val="nil"/>
              <w:bottom w:val="single" w:sz="4" w:space="0" w:color="auto"/>
              <w:right w:val="single" w:sz="4" w:space="0" w:color="auto"/>
            </w:tcBorders>
            <w:vAlign w:val="center"/>
          </w:tcPr>
          <w:p w14:paraId="0BB3AB5D" w14:textId="77777777" w:rsidR="00D05515" w:rsidRDefault="00D05515" w:rsidP="006931EA">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CATT, ZTE, Huawei</w:t>
            </w:r>
          </w:p>
        </w:tc>
        <w:tc>
          <w:tcPr>
            <w:tcW w:w="0" w:type="auto"/>
            <w:tcBorders>
              <w:top w:val="single" w:sz="4" w:space="0" w:color="auto"/>
              <w:left w:val="nil"/>
              <w:bottom w:val="single" w:sz="4" w:space="0" w:color="auto"/>
              <w:right w:val="single" w:sz="4" w:space="0" w:color="auto"/>
            </w:tcBorders>
            <w:vAlign w:val="center"/>
          </w:tcPr>
          <w:p w14:paraId="06C1CD94" w14:textId="77777777" w:rsidR="00D05515" w:rsidRDefault="00D05515" w:rsidP="006931EA">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 xml:space="preserve">completed for PC2, </w:t>
            </w:r>
            <w:r>
              <w:rPr>
                <w:rFonts w:ascii="Arial" w:eastAsia="宋体" w:hAnsi="Arial" w:cs="Arial" w:hint="eastAsia"/>
                <w:color w:val="000000"/>
                <w:sz w:val="16"/>
                <w:szCs w:val="16"/>
                <w:lang w:val="en-US" w:eastAsia="zh-CN"/>
              </w:rPr>
              <w:t>n</w:t>
            </w:r>
            <w:r>
              <w:rPr>
                <w:rFonts w:ascii="Arial" w:eastAsia="宋体" w:hAnsi="Arial" w:cs="Arial"/>
                <w:color w:val="000000"/>
                <w:sz w:val="16"/>
                <w:szCs w:val="16"/>
                <w:lang w:val="en-US" w:eastAsia="zh-CN"/>
              </w:rPr>
              <w:t>ew for PC1.5</w:t>
            </w:r>
          </w:p>
        </w:tc>
      </w:tr>
    </w:tbl>
    <w:p w14:paraId="579BF946" w14:textId="77777777" w:rsidR="00D05515" w:rsidRDefault="00D05515" w:rsidP="00282FCD"/>
    <w:p w14:paraId="5663F4A4" w14:textId="57439AF1"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7" w14:textId="5E774F58" w:rsidR="00BB0464" w:rsidRDefault="00BB0464" w:rsidP="00BB0464">
      <w:pPr>
        <w:pStyle w:val="Heading1"/>
        <w:rPr>
          <w:lang w:eastAsia="zh-CN"/>
        </w:rPr>
      </w:pPr>
      <w:bookmarkStart w:id="32" w:name="_Toc127352053"/>
      <w:r>
        <w:rPr>
          <w:rFonts w:hint="eastAsia"/>
          <w:lang w:eastAsia="zh-CN"/>
        </w:rPr>
        <w:t>5</w:t>
      </w:r>
      <w:r w:rsidRPr="004D3578">
        <w:tab/>
      </w:r>
      <w:r w:rsidR="00D05515" w:rsidRPr="00D05515">
        <w:t>High power for FR1 TDD single bands with power class 1.5 UE</w:t>
      </w:r>
      <w:bookmarkEnd w:id="32"/>
    </w:p>
    <w:p w14:paraId="5663F4A8" w14:textId="68880D56" w:rsidR="00A047D8" w:rsidRPr="004D3578" w:rsidRDefault="00A047D8" w:rsidP="00A047D8">
      <w:pPr>
        <w:pStyle w:val="Heading2"/>
        <w:rPr>
          <w:lang w:eastAsia="zh-CN"/>
        </w:rPr>
      </w:pPr>
      <w:bookmarkStart w:id="33" w:name="_Toc127352054"/>
      <w:r>
        <w:rPr>
          <w:rFonts w:hint="eastAsia"/>
          <w:lang w:eastAsia="zh-CN"/>
        </w:rPr>
        <w:t>5</w:t>
      </w:r>
      <w:r w:rsidRPr="004D3578">
        <w:t>.</w:t>
      </w:r>
      <w:r w:rsidR="002B65BD">
        <w:rPr>
          <w:lang w:eastAsia="zh-CN"/>
        </w:rPr>
        <w:t>1</w:t>
      </w:r>
      <w:r w:rsidRPr="004D3578">
        <w:tab/>
      </w:r>
      <w:r w:rsidR="002F15FA">
        <w:t xml:space="preserve">NR band </w:t>
      </w:r>
      <w:r w:rsidR="002B65BD">
        <w:rPr>
          <w:lang w:eastAsia="zh-CN"/>
        </w:rPr>
        <w:t>n34</w:t>
      </w:r>
      <w:bookmarkEnd w:id="33"/>
    </w:p>
    <w:p w14:paraId="5663F4A9" w14:textId="17DD91F4" w:rsidR="00A047D8" w:rsidRPr="001043CD" w:rsidRDefault="00A047D8" w:rsidP="00A047D8">
      <w:pPr>
        <w:pStyle w:val="Heading3"/>
        <w:rPr>
          <w:rFonts w:cs="Arial"/>
          <w:szCs w:val="28"/>
          <w:lang w:eastAsia="zh-CN"/>
        </w:rPr>
      </w:pPr>
      <w:bookmarkStart w:id="34" w:name="_Toc127352055"/>
      <w:r w:rsidRPr="001043CD">
        <w:rPr>
          <w:rFonts w:cs="Arial"/>
          <w:szCs w:val="28"/>
          <w:lang w:eastAsia="zh-CN"/>
        </w:rPr>
        <w:t>5</w:t>
      </w:r>
      <w:r w:rsidRPr="001043CD">
        <w:rPr>
          <w:rFonts w:cs="Arial" w:hint="eastAsia"/>
          <w:szCs w:val="28"/>
          <w:lang w:eastAsia="zh-CN"/>
        </w:rPr>
        <w:t>.</w:t>
      </w:r>
      <w:r w:rsidR="002B65BD">
        <w:rPr>
          <w:rFonts w:cs="Arial"/>
          <w:szCs w:val="28"/>
          <w:lang w:eastAsia="zh-CN"/>
        </w:rPr>
        <w:t>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003B6285" w:rsidRPr="00A1115A">
        <w:rPr>
          <w:lang w:eastAsia="zh-CN"/>
        </w:rPr>
        <w:t xml:space="preserve">UE </w:t>
      </w:r>
      <w:r w:rsidR="003B6285" w:rsidRPr="00A1115A">
        <w:t>maximum output powe</w:t>
      </w:r>
      <w:r w:rsidR="000D001C">
        <w:t>r</w:t>
      </w:r>
      <w:bookmarkEnd w:id="34"/>
    </w:p>
    <w:p w14:paraId="68447F9C" w14:textId="5A2549B7" w:rsidR="002F15FA" w:rsidRPr="002F15FA" w:rsidRDefault="002F15FA" w:rsidP="002F15FA">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2B65BD">
        <w:rPr>
          <w:rFonts w:ascii="Arial" w:eastAsia="宋体" w:hAnsi="Arial"/>
          <w:b/>
        </w:rPr>
        <w:t>1</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F15FA" w:rsidRPr="002F15FA" w14:paraId="6E1BDB02"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E06B4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NR</w:t>
            </w:r>
          </w:p>
          <w:p w14:paraId="0A812478"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60CB9D"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700C77"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9B278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D22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B29655"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53DFA0B"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AE568F"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C3B6844" w14:textId="77777777" w:rsidR="002F15FA" w:rsidRPr="002F15FA" w:rsidRDefault="002F15FA" w:rsidP="002F15FA">
            <w:pPr>
              <w:keepNext/>
              <w:keepLines/>
              <w:spacing w:after="0"/>
              <w:jc w:val="center"/>
              <w:rPr>
                <w:rFonts w:ascii="Arial" w:eastAsia="宋体" w:hAnsi="Arial"/>
                <w:b/>
                <w:sz w:val="18"/>
              </w:rPr>
            </w:pPr>
            <w:r w:rsidRPr="002F15FA">
              <w:rPr>
                <w:rFonts w:ascii="Arial" w:eastAsia="宋体" w:hAnsi="Arial"/>
                <w:b/>
                <w:sz w:val="18"/>
              </w:rPr>
              <w:t>Tolerance (dB)</w:t>
            </w:r>
          </w:p>
        </w:tc>
      </w:tr>
      <w:tr w:rsidR="002B65BD" w:rsidRPr="002F15FA" w14:paraId="3478A636" w14:textId="77777777" w:rsidTr="006931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ADC18E" w14:textId="6389CD0A" w:rsidR="002B65BD" w:rsidRPr="002F15FA" w:rsidRDefault="002B65BD" w:rsidP="002B65BD">
            <w:pPr>
              <w:keepNext/>
              <w:keepLines/>
              <w:spacing w:after="0"/>
              <w:jc w:val="center"/>
              <w:rPr>
                <w:rFonts w:ascii="Arial" w:eastAsia="宋体" w:hAnsi="Arial"/>
                <w:i/>
                <w:sz w:val="18"/>
                <w:lang w:val="fi-FI" w:eastAsia="fi-FI"/>
              </w:rPr>
            </w:pPr>
            <w: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738BB" w14:textId="77777777" w:rsidR="002B65BD" w:rsidRPr="002F15FA" w:rsidRDefault="002B65BD" w:rsidP="002B65BD">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83719" w14:textId="77777777" w:rsidR="002B65BD" w:rsidRPr="002F15FA" w:rsidRDefault="002B65BD" w:rsidP="002B65BD">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699C4" w14:textId="3A8DD0D2" w:rsidR="002B65BD" w:rsidRPr="002F15FA" w:rsidRDefault="002B65BD" w:rsidP="002B65BD">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5CC52" w14:textId="6D90ED84" w:rsidR="002B65BD" w:rsidRPr="002F15FA" w:rsidRDefault="002B65BD" w:rsidP="002B65BD">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C30A5" w14:textId="6BF4CA00" w:rsidR="002B65BD" w:rsidRPr="002F15FA" w:rsidRDefault="002B65BD" w:rsidP="002B65BD">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2EF06" w14:textId="28F65551" w:rsidR="002B65BD" w:rsidRPr="002F15FA" w:rsidRDefault="002B65BD" w:rsidP="002B65BD">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8A526" w14:textId="0D33CCE3" w:rsidR="002B65BD" w:rsidRPr="002F15FA" w:rsidRDefault="002B65BD" w:rsidP="002B65BD">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49943" w14:textId="1747C662" w:rsidR="002B65BD" w:rsidRPr="002F15FA" w:rsidRDefault="002B65BD" w:rsidP="002B65BD">
            <w:pPr>
              <w:keepNext/>
              <w:keepLines/>
              <w:spacing w:after="0"/>
              <w:jc w:val="center"/>
              <w:rPr>
                <w:rFonts w:ascii="Arial" w:eastAsia="宋体" w:hAnsi="Arial"/>
                <w:sz w:val="18"/>
              </w:rPr>
            </w:pPr>
            <w:r>
              <w:t>±2</w:t>
            </w:r>
          </w:p>
        </w:tc>
      </w:tr>
      <w:tr w:rsidR="002B65BD" w:rsidRPr="002F15FA" w14:paraId="6FA64559" w14:textId="77777777" w:rsidTr="00A32E7C">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40C56451" w14:textId="05082736" w:rsidR="002B65BD" w:rsidRPr="002D5CCB" w:rsidRDefault="002B65BD" w:rsidP="002D5CCB">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5663F576" w14:textId="77777777" w:rsidR="00A047D8" w:rsidRPr="00B0188E" w:rsidRDefault="00A047D8" w:rsidP="00A047D8">
      <w:pPr>
        <w:pStyle w:val="TH"/>
        <w:jc w:val="left"/>
        <w:rPr>
          <w:lang w:eastAsia="zh-CN"/>
        </w:rPr>
      </w:pPr>
    </w:p>
    <w:p w14:paraId="5663F579" w14:textId="388BF77D" w:rsidR="00A047D8" w:rsidRDefault="00A047D8" w:rsidP="00A047D8">
      <w:pPr>
        <w:pStyle w:val="Heading3"/>
        <w:rPr>
          <w:rFonts w:eastAsia="MS Mincho"/>
          <w:lang w:eastAsia="ja-JP"/>
        </w:rPr>
      </w:pPr>
      <w:bookmarkStart w:id="35" w:name="_Toc127352056"/>
      <w:r w:rsidRPr="00DD04C9">
        <w:rPr>
          <w:rFonts w:eastAsia="MS Mincho"/>
          <w:lang w:eastAsia="ja-JP"/>
        </w:rPr>
        <w:t>5.</w:t>
      </w:r>
      <w:r w:rsidR="002B65BD">
        <w:rPr>
          <w:rFonts w:eastAsia="MS Mincho"/>
          <w:lang w:eastAsia="ja-JP"/>
        </w:rPr>
        <w:t>1</w:t>
      </w:r>
      <w:r w:rsidRPr="00DD04C9">
        <w:rPr>
          <w:rFonts w:eastAsia="MS Mincho"/>
          <w:lang w:eastAsia="ja-JP"/>
        </w:rPr>
        <w:t>.</w:t>
      </w:r>
      <w:r w:rsidR="009D7C56">
        <w:rPr>
          <w:rFonts w:eastAsia="MS Mincho"/>
          <w:lang w:eastAsia="ja-JP"/>
        </w:rPr>
        <w:t>2</w:t>
      </w:r>
      <w:r w:rsidRPr="00DD04C9">
        <w:rPr>
          <w:rFonts w:eastAsia="MS Mincho"/>
          <w:lang w:eastAsia="ja-JP"/>
        </w:rPr>
        <w:tab/>
      </w:r>
      <w:r w:rsidR="009D7C56" w:rsidRPr="00A1115A">
        <w:rPr>
          <w:lang w:eastAsia="zh-CN"/>
        </w:rPr>
        <w:t xml:space="preserve">UE additional </w:t>
      </w:r>
      <w:r w:rsidR="009D7C56" w:rsidRPr="00A1115A">
        <w:t>maximum output power reduction</w:t>
      </w:r>
      <w:bookmarkEnd w:id="35"/>
    </w:p>
    <w:p w14:paraId="74E3D435" w14:textId="538844C4" w:rsidR="00AC1C78" w:rsidRDefault="002B65BD" w:rsidP="00A047D8">
      <w:r>
        <w:t>V</w:t>
      </w:r>
      <w:r w:rsidRPr="002D5CCB">
        <w:t>oid.</w:t>
      </w:r>
    </w:p>
    <w:p w14:paraId="10832D4F" w14:textId="3C5F9061" w:rsidR="00444CDF" w:rsidRPr="004D3578" w:rsidRDefault="00444CDF" w:rsidP="00444CDF">
      <w:pPr>
        <w:pStyle w:val="Heading2"/>
        <w:rPr>
          <w:lang w:eastAsia="zh-CN"/>
        </w:rPr>
      </w:pPr>
      <w:bookmarkStart w:id="36" w:name="_Toc127352057"/>
      <w:r>
        <w:rPr>
          <w:rFonts w:hint="eastAsia"/>
          <w:lang w:eastAsia="zh-CN"/>
        </w:rPr>
        <w:lastRenderedPageBreak/>
        <w:t>5</w:t>
      </w:r>
      <w:r w:rsidRPr="004D3578">
        <w:t>.</w:t>
      </w:r>
      <w:r>
        <w:rPr>
          <w:lang w:eastAsia="zh-CN"/>
        </w:rPr>
        <w:t>2</w:t>
      </w:r>
      <w:r w:rsidRPr="004D3578">
        <w:tab/>
      </w:r>
      <w:r>
        <w:t xml:space="preserve">NR band </w:t>
      </w:r>
      <w:r>
        <w:rPr>
          <w:lang w:eastAsia="zh-CN"/>
        </w:rPr>
        <w:t>n40</w:t>
      </w:r>
      <w:bookmarkEnd w:id="36"/>
    </w:p>
    <w:p w14:paraId="136DDEAF" w14:textId="539CF351" w:rsidR="00444CDF" w:rsidRPr="001043CD" w:rsidRDefault="00444CDF" w:rsidP="00444CDF">
      <w:pPr>
        <w:pStyle w:val="Heading3"/>
        <w:rPr>
          <w:rFonts w:cs="Arial"/>
          <w:szCs w:val="28"/>
          <w:lang w:eastAsia="zh-CN"/>
        </w:rPr>
      </w:pPr>
      <w:bookmarkStart w:id="37" w:name="_Toc127352058"/>
      <w:r w:rsidRPr="001043CD">
        <w:rPr>
          <w:rFonts w:cs="Arial"/>
          <w:szCs w:val="28"/>
          <w:lang w:eastAsia="zh-CN"/>
        </w:rPr>
        <w:t>5</w:t>
      </w:r>
      <w:r w:rsidRPr="001043CD">
        <w:rPr>
          <w:rFonts w:cs="Arial" w:hint="eastAsia"/>
          <w:szCs w:val="28"/>
          <w:lang w:eastAsia="zh-CN"/>
        </w:rPr>
        <w:t>.</w:t>
      </w:r>
      <w:r w:rsidR="00092116">
        <w:rPr>
          <w:rFonts w:cs="Arial"/>
          <w:szCs w:val="28"/>
          <w:lang w:eastAsia="zh-CN"/>
        </w:rPr>
        <w:t>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37"/>
    </w:p>
    <w:p w14:paraId="79048EC7" w14:textId="75B5002B" w:rsidR="00444CDF" w:rsidRPr="002F15FA" w:rsidRDefault="00444CDF" w:rsidP="00444CDF">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sidR="00092116">
        <w:rPr>
          <w:rFonts w:ascii="Arial" w:eastAsia="宋体" w:hAnsi="Arial"/>
          <w:b/>
        </w:rPr>
        <w:t>2</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44CDF" w:rsidRPr="002F15FA" w14:paraId="6E6DAC9E"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652C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NR</w:t>
            </w:r>
          </w:p>
          <w:p w14:paraId="25020764"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E2472A"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8D10D2B"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30E9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0315"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1A02C3"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E8CD48"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C17FFD9"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BF069E" w14:textId="77777777" w:rsidR="00444CDF" w:rsidRPr="002F15FA" w:rsidRDefault="00444CDF"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444CDF" w:rsidRPr="002F15FA" w14:paraId="201C0B95"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8425B5" w14:textId="4E94D560" w:rsidR="00444CDF" w:rsidRPr="002F15FA" w:rsidRDefault="00444CDF" w:rsidP="00AF17D9">
            <w:pPr>
              <w:keepNext/>
              <w:keepLines/>
              <w:spacing w:after="0"/>
              <w:jc w:val="center"/>
              <w:rPr>
                <w:rFonts w:ascii="Arial" w:eastAsia="宋体" w:hAnsi="Arial"/>
                <w:i/>
                <w:sz w:val="18"/>
                <w:lang w:val="fi-FI" w:eastAsia="fi-FI"/>
              </w:rPr>
            </w:pPr>
            <w: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7516A" w14:textId="77777777" w:rsidR="00444CDF" w:rsidRPr="002F15FA" w:rsidRDefault="00444CDF" w:rsidP="00AF17D9">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B4658" w14:textId="77777777" w:rsidR="00444CDF" w:rsidRPr="002F15FA" w:rsidRDefault="00444CDF" w:rsidP="00AF17D9">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6866B" w14:textId="77777777" w:rsidR="00444CDF" w:rsidRPr="002F15FA" w:rsidRDefault="00444CDF" w:rsidP="00AF17D9">
            <w:pPr>
              <w:keepNext/>
              <w:keepLines/>
              <w:spacing w:after="0"/>
              <w:jc w:val="center"/>
              <w:rPr>
                <w:rFonts w:ascii="Arial" w:eastAsia="宋体" w:hAnsi="Arial"/>
                <w:sz w:val="18"/>
              </w:rPr>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F98CD" w14:textId="77777777" w:rsidR="00444CDF" w:rsidRPr="002F15FA" w:rsidRDefault="00444CDF" w:rsidP="00AF17D9">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5D9D3" w14:textId="77777777" w:rsidR="00444CDF" w:rsidRPr="002F15FA" w:rsidRDefault="00444CDF" w:rsidP="00AF17D9">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235F8" w14:textId="77777777" w:rsidR="00444CDF" w:rsidRPr="002F15FA" w:rsidRDefault="00444CDF" w:rsidP="00AF17D9">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D150E" w14:textId="77777777" w:rsidR="00444CDF" w:rsidRPr="002F15FA" w:rsidRDefault="00444CDF" w:rsidP="00AF17D9">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D94A4" w14:textId="77777777" w:rsidR="00444CDF" w:rsidRPr="002F15FA" w:rsidRDefault="00444CDF" w:rsidP="00AF17D9">
            <w:pPr>
              <w:keepNext/>
              <w:keepLines/>
              <w:spacing w:after="0"/>
              <w:jc w:val="center"/>
              <w:rPr>
                <w:rFonts w:ascii="Arial" w:eastAsia="宋体" w:hAnsi="Arial"/>
                <w:sz w:val="18"/>
              </w:rPr>
            </w:pPr>
            <w:r>
              <w:t>±2</w:t>
            </w:r>
          </w:p>
        </w:tc>
      </w:tr>
      <w:tr w:rsidR="00444CDF" w:rsidRPr="002F15FA" w14:paraId="4961761A" w14:textId="77777777" w:rsidTr="00AF17D9">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6EF508DA" w14:textId="77777777" w:rsidR="00444CDF" w:rsidRPr="00AF17D9" w:rsidRDefault="00444CDF" w:rsidP="00AF17D9">
            <w:pPr>
              <w:keepNext/>
              <w:keepLines/>
              <w:spacing w:after="0"/>
              <w:ind w:left="851" w:hanging="851"/>
              <w:rPr>
                <w:rFonts w:ascii="Arial" w:hAnsi="Arial" w:cs="Arial"/>
                <w:sz w:val="18"/>
              </w:rPr>
            </w:pPr>
            <w:r w:rsidRPr="002B65BD">
              <w:rPr>
                <w:rFonts w:ascii="Arial" w:hAnsi="Arial" w:cs="Arial"/>
                <w:sz w:val="18"/>
              </w:rPr>
              <w:t>NOTE 5:</w:t>
            </w:r>
            <w:r w:rsidRPr="002B65BD">
              <w:rPr>
                <w:rFonts w:ascii="Arial" w:hAnsi="Arial" w:cs="Arial"/>
                <w:sz w:val="18"/>
              </w:rPr>
              <w:tab/>
              <w:t>Achieved via dual Tx</w:t>
            </w:r>
          </w:p>
        </w:tc>
      </w:tr>
    </w:tbl>
    <w:p w14:paraId="3AFC944B" w14:textId="77777777" w:rsidR="00444CDF" w:rsidRPr="00B0188E" w:rsidRDefault="00444CDF" w:rsidP="00444CDF">
      <w:pPr>
        <w:pStyle w:val="TH"/>
        <w:jc w:val="left"/>
        <w:rPr>
          <w:lang w:eastAsia="zh-CN"/>
        </w:rPr>
      </w:pPr>
    </w:p>
    <w:p w14:paraId="06D1DAB7" w14:textId="3FCFB198" w:rsidR="00444CDF" w:rsidRDefault="00444CDF" w:rsidP="00444CDF">
      <w:pPr>
        <w:pStyle w:val="Heading3"/>
        <w:rPr>
          <w:rFonts w:eastAsia="MS Mincho"/>
          <w:lang w:eastAsia="ja-JP"/>
        </w:rPr>
      </w:pPr>
      <w:bookmarkStart w:id="38" w:name="_Toc127352059"/>
      <w:r w:rsidRPr="00DD04C9">
        <w:rPr>
          <w:rFonts w:eastAsia="MS Mincho"/>
          <w:lang w:eastAsia="ja-JP"/>
        </w:rPr>
        <w:t>5.</w:t>
      </w:r>
      <w:r w:rsidR="00092116">
        <w:rPr>
          <w:rFonts w:eastAsia="MS Mincho"/>
          <w:lang w:eastAsia="ja-JP"/>
        </w:rPr>
        <w:t>2</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38"/>
    </w:p>
    <w:p w14:paraId="40FE54AF" w14:textId="1F5C3392" w:rsidR="00092116" w:rsidRDefault="00092116" w:rsidP="00444CDF">
      <w:pPr>
        <w:rPr>
          <w:lang w:eastAsia="zh-CN"/>
        </w:rPr>
      </w:pPr>
      <w:r>
        <w:rPr>
          <w:rFonts w:hint="eastAsia"/>
          <w:lang w:eastAsia="zh-CN"/>
        </w:rPr>
        <w:t>V</w:t>
      </w:r>
      <w:r>
        <w:rPr>
          <w:lang w:eastAsia="zh-CN"/>
        </w:rPr>
        <w:t>oid</w:t>
      </w:r>
    </w:p>
    <w:p w14:paraId="1A33D658" w14:textId="0A31F31E" w:rsidR="00092116" w:rsidRPr="004D3578" w:rsidRDefault="00092116" w:rsidP="00092116">
      <w:pPr>
        <w:pStyle w:val="Heading2"/>
        <w:rPr>
          <w:lang w:eastAsia="zh-CN"/>
        </w:rPr>
      </w:pPr>
      <w:bookmarkStart w:id="39" w:name="_Toc127352060"/>
      <w:r>
        <w:rPr>
          <w:rFonts w:hint="eastAsia"/>
          <w:lang w:eastAsia="zh-CN"/>
        </w:rPr>
        <w:t>5</w:t>
      </w:r>
      <w:r w:rsidRPr="004D3578">
        <w:t>.</w:t>
      </w:r>
      <w:r>
        <w:rPr>
          <w:lang w:eastAsia="zh-CN"/>
        </w:rPr>
        <w:t>3</w:t>
      </w:r>
      <w:r w:rsidRPr="004D3578">
        <w:tab/>
      </w:r>
      <w:r>
        <w:t xml:space="preserve">NR band </w:t>
      </w:r>
      <w:r>
        <w:rPr>
          <w:lang w:eastAsia="zh-CN"/>
        </w:rPr>
        <w:t>n39</w:t>
      </w:r>
      <w:bookmarkEnd w:id="39"/>
    </w:p>
    <w:p w14:paraId="51B29B86" w14:textId="5551895E" w:rsidR="00092116" w:rsidRPr="001043CD" w:rsidRDefault="00092116" w:rsidP="00092116">
      <w:pPr>
        <w:pStyle w:val="Heading3"/>
        <w:rPr>
          <w:rFonts w:cs="Arial"/>
          <w:szCs w:val="28"/>
          <w:lang w:eastAsia="zh-CN"/>
        </w:rPr>
      </w:pPr>
      <w:bookmarkStart w:id="40" w:name="_Toc127352061"/>
      <w:r w:rsidRPr="001043CD">
        <w:rPr>
          <w:rFonts w:cs="Arial"/>
          <w:szCs w:val="28"/>
          <w:lang w:eastAsia="zh-CN"/>
        </w:rPr>
        <w:t>5</w:t>
      </w:r>
      <w:r w:rsidRPr="001043CD">
        <w:rPr>
          <w:rFonts w:cs="Arial" w:hint="eastAsia"/>
          <w:szCs w:val="28"/>
          <w:lang w:eastAsia="zh-CN"/>
        </w:rPr>
        <w:t>.</w:t>
      </w:r>
      <w:r>
        <w:rPr>
          <w:rFonts w:cs="Arial"/>
          <w:szCs w:val="28"/>
          <w:lang w:eastAsia="zh-CN"/>
        </w:rPr>
        <w:t>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115A">
        <w:rPr>
          <w:lang w:eastAsia="zh-CN"/>
        </w:rPr>
        <w:t xml:space="preserve">UE </w:t>
      </w:r>
      <w:r w:rsidRPr="00A1115A">
        <w:t>maximum output powe</w:t>
      </w:r>
      <w:r>
        <w:t>r</w:t>
      </w:r>
      <w:bookmarkEnd w:id="40"/>
    </w:p>
    <w:p w14:paraId="4C054E4D" w14:textId="08FEB6F9" w:rsidR="00092116" w:rsidRPr="002F15FA" w:rsidRDefault="00092116" w:rsidP="00092116">
      <w:pPr>
        <w:keepNext/>
        <w:keepLines/>
        <w:spacing w:before="60"/>
        <w:jc w:val="center"/>
        <w:rPr>
          <w:rFonts w:ascii="Arial" w:eastAsia="宋体" w:hAnsi="Arial"/>
          <w:b/>
        </w:rPr>
      </w:pPr>
      <w:r w:rsidRPr="002F15FA">
        <w:rPr>
          <w:rFonts w:ascii="Arial" w:eastAsia="宋体" w:hAnsi="Arial"/>
          <w:b/>
        </w:rPr>
        <w:t xml:space="preserve">Table </w:t>
      </w:r>
      <w:r>
        <w:rPr>
          <w:rFonts w:ascii="Arial" w:eastAsia="宋体" w:hAnsi="Arial"/>
          <w:b/>
        </w:rPr>
        <w:t>5</w:t>
      </w:r>
      <w:r w:rsidRPr="002F15FA">
        <w:rPr>
          <w:rFonts w:ascii="Arial" w:eastAsia="宋体" w:hAnsi="Arial"/>
          <w:b/>
        </w:rPr>
        <w:t>.</w:t>
      </w:r>
      <w:r>
        <w:rPr>
          <w:rFonts w:ascii="Arial" w:eastAsia="宋体" w:hAnsi="Arial"/>
          <w:b/>
        </w:rPr>
        <w:t>3</w:t>
      </w:r>
      <w:r w:rsidRPr="002F15FA">
        <w:rPr>
          <w:rFonts w:ascii="Arial" w:eastAsia="宋体" w:hAnsi="Arial"/>
          <w:b/>
        </w:rPr>
        <w:t>.1-1: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92116" w:rsidRPr="002F15FA" w14:paraId="161DACE9"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99CC06"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NR</w:t>
            </w:r>
          </w:p>
          <w:p w14:paraId="6134B2CE"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C849F"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3894F1"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6987A"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4394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615C157"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A70610"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7D64"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F71643" w14:textId="77777777" w:rsidR="00092116" w:rsidRPr="002F15FA" w:rsidRDefault="00092116" w:rsidP="00AF17D9">
            <w:pPr>
              <w:keepNext/>
              <w:keepLines/>
              <w:spacing w:after="0"/>
              <w:jc w:val="center"/>
              <w:rPr>
                <w:rFonts w:ascii="Arial" w:eastAsia="宋体" w:hAnsi="Arial"/>
                <w:b/>
                <w:sz w:val="18"/>
              </w:rPr>
            </w:pPr>
            <w:r w:rsidRPr="002F15FA">
              <w:rPr>
                <w:rFonts w:ascii="Arial" w:eastAsia="宋体" w:hAnsi="Arial"/>
                <w:b/>
                <w:sz w:val="18"/>
              </w:rPr>
              <w:t>Tolerance (dB)</w:t>
            </w:r>
          </w:p>
        </w:tc>
      </w:tr>
      <w:tr w:rsidR="00766683" w:rsidRPr="002F15FA" w14:paraId="50A2E2EF" w14:textId="77777777" w:rsidTr="00AF17D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7F17D5" w14:textId="17EBE90A" w:rsidR="00766683" w:rsidRPr="002F15FA" w:rsidRDefault="00766683" w:rsidP="00766683">
            <w:pPr>
              <w:keepNext/>
              <w:keepLines/>
              <w:spacing w:after="0"/>
              <w:jc w:val="center"/>
              <w:rPr>
                <w:rFonts w:ascii="Arial" w:eastAsia="宋体" w:hAnsi="Arial"/>
                <w:i/>
                <w:sz w:val="18"/>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20EE5" w14:textId="77777777" w:rsidR="00766683" w:rsidRPr="002F15FA" w:rsidRDefault="00766683" w:rsidP="00766683">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1BED" w14:textId="77777777" w:rsidR="00766683" w:rsidRPr="002F15FA" w:rsidRDefault="00766683" w:rsidP="00766683">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609A5" w14:textId="6627A49A" w:rsidR="00766683" w:rsidRPr="002F15FA" w:rsidRDefault="00766683" w:rsidP="00766683">
            <w:pPr>
              <w:keepNext/>
              <w:keepLines/>
              <w:spacing w:after="0"/>
              <w:jc w:val="center"/>
              <w:rPr>
                <w:rFonts w:ascii="Arial" w:eastAsia="宋体" w:hAnsi="Arial"/>
                <w:sz w:val="18"/>
              </w:rPr>
            </w:pPr>
            <w:r>
              <w:t>29</w:t>
            </w:r>
            <w:r>
              <w:rPr>
                <w:vertAlign w:val="superscript"/>
              </w:rPr>
              <w:t>5,7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CE1C5" w14:textId="24047F8F" w:rsidR="00766683" w:rsidRPr="002F15FA" w:rsidRDefault="00766683" w:rsidP="00766683">
            <w:pPr>
              <w:keepNext/>
              <w:keepLines/>
              <w:spacing w:after="0"/>
              <w:jc w:val="center"/>
              <w:rPr>
                <w:rFonts w:ascii="Arial" w:eastAsia="宋体" w:hAnsi="Arial"/>
                <w:sz w:val="18"/>
              </w:rPr>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E32CF" w14:textId="5B9E4CE4" w:rsidR="00766683" w:rsidRPr="002F15FA" w:rsidRDefault="00766683" w:rsidP="00766683">
            <w:pPr>
              <w:keepNext/>
              <w:keepLines/>
              <w:spacing w:after="0"/>
              <w:jc w:val="center"/>
              <w:rPr>
                <w:rFonts w:ascii="Arial" w:eastAsia="宋体" w:hAnsi="Arial"/>
                <w:sz w:val="18"/>
              </w:rPr>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00CC8" w14:textId="62F8ACA7" w:rsidR="00766683" w:rsidRPr="002F15FA" w:rsidRDefault="00766683" w:rsidP="00766683">
            <w:pPr>
              <w:keepNext/>
              <w:keepLines/>
              <w:spacing w:after="0"/>
              <w:jc w:val="center"/>
              <w:rPr>
                <w:rFonts w:ascii="Arial" w:eastAsia="宋体" w:hAnsi="Arial"/>
                <w:sz w:val="18"/>
              </w:rPr>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74FD8" w14:textId="79047D19" w:rsidR="00766683" w:rsidRPr="002F15FA" w:rsidRDefault="00766683" w:rsidP="00766683">
            <w:pPr>
              <w:keepNext/>
              <w:keepLines/>
              <w:spacing w:after="0"/>
              <w:jc w:val="center"/>
              <w:rPr>
                <w:rFonts w:ascii="Arial" w:eastAsia="宋体" w:hAnsi="Arial"/>
                <w:sz w:val="18"/>
              </w:rPr>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B643" w14:textId="3C4020A4" w:rsidR="00766683" w:rsidRPr="002F15FA" w:rsidRDefault="00766683" w:rsidP="00766683">
            <w:pPr>
              <w:keepNext/>
              <w:keepLines/>
              <w:spacing w:after="0"/>
              <w:jc w:val="center"/>
              <w:rPr>
                <w:rFonts w:ascii="Arial" w:eastAsia="宋体" w:hAnsi="Arial"/>
                <w:sz w:val="18"/>
              </w:rPr>
            </w:pPr>
            <w:r>
              <w:t>±2</w:t>
            </w:r>
          </w:p>
        </w:tc>
      </w:tr>
      <w:tr w:rsidR="00766683" w:rsidRPr="002F15FA" w14:paraId="17B55961" w14:textId="77777777" w:rsidTr="006A4B8B">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5221610" w14:textId="756C9E18" w:rsidR="00766683" w:rsidRPr="00487771" w:rsidRDefault="00766683" w:rsidP="00487771">
            <w:r w:rsidRPr="00AC6553">
              <w:t>Note</w:t>
            </w:r>
            <w:r>
              <w:t xml:space="preserve"> 7</w:t>
            </w:r>
            <w:r w:rsidRPr="00AC6553">
              <w:t>: PC1.5 considerations for bands n39 35 MHz CBW will be handled in WID “Adding new channel BWs support to existing NR bands [RAN4 WI: NR_bands_R18_BWs-Core]”.</w:t>
            </w:r>
          </w:p>
        </w:tc>
      </w:tr>
    </w:tbl>
    <w:p w14:paraId="512AF9D1" w14:textId="77777777" w:rsidR="00766683" w:rsidRDefault="00766683" w:rsidP="00766683"/>
    <w:p w14:paraId="748FC59A" w14:textId="6E3A8842" w:rsidR="00092116" w:rsidRPr="002D5CCB" w:rsidRDefault="00092116" w:rsidP="002D5CCB">
      <w:pPr>
        <w:pStyle w:val="Heading3"/>
        <w:rPr>
          <w:rFonts w:eastAsia="MS Mincho"/>
          <w:lang w:eastAsia="ja-JP"/>
        </w:rPr>
      </w:pPr>
      <w:bookmarkStart w:id="41" w:name="_Toc127352062"/>
      <w:r w:rsidRPr="00DD04C9">
        <w:rPr>
          <w:rFonts w:eastAsia="MS Mincho"/>
          <w:lang w:eastAsia="ja-JP"/>
        </w:rPr>
        <w:t>5.</w:t>
      </w:r>
      <w:r>
        <w:rPr>
          <w:rFonts w:eastAsia="MS Mincho"/>
          <w:lang w:eastAsia="ja-JP"/>
        </w:rPr>
        <w:t>3</w:t>
      </w:r>
      <w:r w:rsidRPr="00DD04C9">
        <w:rPr>
          <w:rFonts w:eastAsia="MS Mincho"/>
          <w:lang w:eastAsia="ja-JP"/>
        </w:rPr>
        <w:t>.</w:t>
      </w:r>
      <w:r>
        <w:rPr>
          <w:rFonts w:eastAsia="MS Mincho"/>
          <w:lang w:eastAsia="ja-JP"/>
        </w:rPr>
        <w:t>2</w:t>
      </w:r>
      <w:r w:rsidRPr="00DD04C9">
        <w:rPr>
          <w:rFonts w:eastAsia="MS Mincho"/>
          <w:lang w:eastAsia="ja-JP"/>
        </w:rPr>
        <w:tab/>
      </w:r>
      <w:r w:rsidRPr="00A1115A">
        <w:rPr>
          <w:lang w:eastAsia="zh-CN"/>
        </w:rPr>
        <w:t xml:space="preserve">UE additional </w:t>
      </w:r>
      <w:r w:rsidRPr="00A1115A">
        <w:t>maximum output power reduction</w:t>
      </w:r>
      <w:bookmarkEnd w:id="41"/>
    </w:p>
    <w:p w14:paraId="0CFC7AAC" w14:textId="50C21722" w:rsidR="00444CDF" w:rsidRDefault="00444CDF" w:rsidP="00444CDF">
      <w:r>
        <w:t>In 3GPP RAN4 #104bis meeting, following agreements is approved to evaluate A-MPR for NS_50.</w:t>
      </w:r>
    </w:p>
    <w:p w14:paraId="475E015C" w14:textId="1A79188E" w:rsidR="00444CDF" w:rsidRDefault="00444CDF" w:rsidP="002D5CCB">
      <w:pPr>
        <w:pStyle w:val="ListParagraph"/>
        <w:numPr>
          <w:ilvl w:val="0"/>
          <w:numId w:val="8"/>
        </w:numPr>
        <w:ind w:firstLineChars="0"/>
      </w:pPr>
      <w:r>
        <w:t xml:space="preserve">A-MPR including 5MHz and region need to be re-evaluated. </w:t>
      </w:r>
    </w:p>
    <w:p w14:paraId="7C66F0AC" w14:textId="73B9E110" w:rsidR="00444CDF" w:rsidRDefault="00444CDF" w:rsidP="002D5CCB">
      <w:pPr>
        <w:pStyle w:val="ListParagraph"/>
        <w:numPr>
          <w:ilvl w:val="0"/>
          <w:numId w:val="8"/>
        </w:numPr>
        <w:ind w:firstLineChars="0"/>
      </w:pPr>
      <w:r>
        <w:t>Evaluate the PC1.5 A-MPR requirements for NS_50 for band n39, using the Rel-17 RF assumptions for mobile devices.</w:t>
      </w:r>
    </w:p>
    <w:p w14:paraId="3BC04D50" w14:textId="1AD99227" w:rsidR="009246EF" w:rsidRDefault="00444CDF" w:rsidP="002D5CCB">
      <w:pPr>
        <w:pStyle w:val="ListParagraph"/>
        <w:numPr>
          <w:ilvl w:val="0"/>
          <w:numId w:val="8"/>
        </w:numPr>
        <w:ind w:firstLineChars="0"/>
      </w:pPr>
      <w:r>
        <w:t xml:space="preserve">The new PC1.5 A-MPR requirements to be defined for NS_50 </w:t>
      </w:r>
      <w:proofErr w:type="gramStart"/>
      <w:r>
        <w:t>are</w:t>
      </w:r>
      <w:proofErr w:type="gramEnd"/>
      <w:r>
        <w:t xml:space="preserve"> also applicable for FWA devices.</w:t>
      </w:r>
    </w:p>
    <w:p w14:paraId="5663F766" w14:textId="31209315" w:rsidR="00054A22" w:rsidRPr="00235394" w:rsidRDefault="009246EF" w:rsidP="00BE3A29">
      <w:pPr>
        <w:pStyle w:val="Heading1"/>
        <w:ind w:left="0" w:firstLine="0"/>
        <w:rPr>
          <w:lang w:eastAsia="zh-CN"/>
        </w:rPr>
      </w:pPr>
      <w:r>
        <w:br w:type="page"/>
      </w:r>
      <w:bookmarkStart w:id="42" w:name="_Toc127352063"/>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00080512" w:rsidRPr="004D3578">
        <w:t>Change history</w:t>
      </w:r>
      <w:bookmarkStart w:id="43" w:name="historyclause"/>
      <w:bookmarkEnd w:id="42"/>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27C35C59"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911CC9">
              <w:rPr>
                <w:sz w:val="16"/>
                <w:szCs w:val="16"/>
                <w:lang w:eastAsia="zh-CN"/>
              </w:rPr>
              <w:t>0</w:t>
            </w:r>
          </w:p>
        </w:tc>
        <w:tc>
          <w:tcPr>
            <w:tcW w:w="800" w:type="dxa"/>
            <w:shd w:val="solid" w:color="FFFFFF" w:fill="auto"/>
          </w:tcPr>
          <w:p w14:paraId="5663F773" w14:textId="6951C609"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104</w:t>
            </w:r>
            <w:r w:rsidR="002F15FA">
              <w:rPr>
                <w:sz w:val="16"/>
                <w:szCs w:val="16"/>
                <w:lang w:eastAsia="zh-CN"/>
              </w:rPr>
              <w:t>-</w:t>
            </w:r>
            <w:r w:rsidR="00911CC9">
              <w:rPr>
                <w:sz w:val="16"/>
                <w:szCs w:val="16"/>
                <w:lang w:eastAsia="zh-CN"/>
              </w:rPr>
              <w:t>bis</w:t>
            </w:r>
            <w:r>
              <w:rPr>
                <w:rFonts w:hint="eastAsia"/>
                <w:sz w:val="16"/>
                <w:szCs w:val="16"/>
                <w:lang w:eastAsia="zh-CN"/>
              </w:rPr>
              <w:t>-e</w:t>
            </w:r>
          </w:p>
        </w:tc>
        <w:tc>
          <w:tcPr>
            <w:tcW w:w="1094" w:type="dxa"/>
            <w:shd w:val="solid" w:color="FFFFFF" w:fill="auto"/>
          </w:tcPr>
          <w:p w14:paraId="5663F774" w14:textId="070C8FE3" w:rsidR="003C3971" w:rsidRPr="008245FE" w:rsidRDefault="007C7007" w:rsidP="003F73B5">
            <w:pPr>
              <w:pStyle w:val="TAC"/>
              <w:jc w:val="left"/>
              <w:rPr>
                <w:sz w:val="16"/>
                <w:szCs w:val="16"/>
                <w:lang w:eastAsia="zh-CN"/>
              </w:rPr>
            </w:pPr>
            <w:r w:rsidRPr="007C7007">
              <w:rPr>
                <w:sz w:val="16"/>
                <w:szCs w:val="16"/>
                <w:lang w:eastAsia="zh-CN"/>
              </w:rPr>
              <w:t>R4-2215853</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9B3A00" w:rsidRPr="008245FE" w14:paraId="5BF2A5C1" w14:textId="77777777" w:rsidTr="00B6567C">
        <w:tc>
          <w:tcPr>
            <w:tcW w:w="800" w:type="dxa"/>
            <w:shd w:val="solid" w:color="FFFFFF" w:fill="auto"/>
          </w:tcPr>
          <w:p w14:paraId="63F73CA6" w14:textId="689CA788" w:rsidR="009B3A00" w:rsidRDefault="00790160" w:rsidP="00911CC9">
            <w:pPr>
              <w:pStyle w:val="TAC"/>
              <w:jc w:val="left"/>
              <w:rPr>
                <w:sz w:val="16"/>
                <w:szCs w:val="16"/>
                <w:lang w:eastAsia="zh-CN"/>
              </w:rPr>
            </w:pPr>
            <w:r w:rsidRPr="00790160">
              <w:rPr>
                <w:sz w:val="16"/>
                <w:szCs w:val="16"/>
                <w:lang w:eastAsia="zh-CN"/>
              </w:rPr>
              <w:t>2023-0</w:t>
            </w:r>
            <w:r w:rsidR="00A458BE">
              <w:rPr>
                <w:sz w:val="16"/>
                <w:szCs w:val="16"/>
                <w:lang w:eastAsia="zh-CN"/>
              </w:rPr>
              <w:t>2</w:t>
            </w:r>
          </w:p>
        </w:tc>
        <w:tc>
          <w:tcPr>
            <w:tcW w:w="800" w:type="dxa"/>
            <w:shd w:val="solid" w:color="FFFFFF" w:fill="auto"/>
          </w:tcPr>
          <w:p w14:paraId="1EDE9D39" w14:textId="4CE6B11C" w:rsidR="009B3A00" w:rsidRDefault="00790160" w:rsidP="00911CC9">
            <w:pPr>
              <w:pStyle w:val="TAC"/>
              <w:jc w:val="left"/>
              <w:rPr>
                <w:sz w:val="16"/>
                <w:szCs w:val="16"/>
                <w:lang w:eastAsia="zh-CN"/>
              </w:rPr>
            </w:pPr>
            <w:r w:rsidRPr="00790160">
              <w:rPr>
                <w:sz w:val="16"/>
                <w:szCs w:val="16"/>
                <w:lang w:eastAsia="zh-CN"/>
              </w:rPr>
              <w:t>RAN4 #106</w:t>
            </w:r>
          </w:p>
        </w:tc>
        <w:tc>
          <w:tcPr>
            <w:tcW w:w="1094" w:type="dxa"/>
            <w:shd w:val="solid" w:color="FFFFFF" w:fill="auto"/>
          </w:tcPr>
          <w:p w14:paraId="5D426348" w14:textId="0D9EB638" w:rsidR="009B3A00" w:rsidRPr="007C7007" w:rsidRDefault="002D53A3" w:rsidP="003F73B5">
            <w:pPr>
              <w:pStyle w:val="TAC"/>
              <w:jc w:val="left"/>
              <w:rPr>
                <w:sz w:val="16"/>
                <w:szCs w:val="16"/>
                <w:lang w:eastAsia="zh-CN"/>
              </w:rPr>
            </w:pPr>
            <w:r w:rsidRPr="002D53A3">
              <w:rPr>
                <w:sz w:val="16"/>
                <w:szCs w:val="16"/>
                <w:lang w:eastAsia="zh-CN"/>
              </w:rPr>
              <w:t>R4-2301577</w:t>
            </w:r>
          </w:p>
        </w:tc>
        <w:tc>
          <w:tcPr>
            <w:tcW w:w="425" w:type="dxa"/>
            <w:shd w:val="solid" w:color="FFFFFF" w:fill="auto"/>
          </w:tcPr>
          <w:p w14:paraId="56E7973F" w14:textId="77777777" w:rsidR="009B3A00" w:rsidRPr="008245FE" w:rsidRDefault="009B3A00" w:rsidP="00C17E50">
            <w:pPr>
              <w:pStyle w:val="TAL"/>
              <w:rPr>
                <w:sz w:val="16"/>
                <w:szCs w:val="16"/>
              </w:rPr>
            </w:pPr>
          </w:p>
        </w:tc>
        <w:tc>
          <w:tcPr>
            <w:tcW w:w="425" w:type="dxa"/>
            <w:shd w:val="solid" w:color="FFFFFF" w:fill="auto"/>
          </w:tcPr>
          <w:p w14:paraId="0DA240C7" w14:textId="77777777" w:rsidR="009B3A00" w:rsidRPr="008245FE" w:rsidRDefault="009B3A00" w:rsidP="00C17E50">
            <w:pPr>
              <w:pStyle w:val="TAR"/>
              <w:jc w:val="left"/>
              <w:rPr>
                <w:sz w:val="16"/>
                <w:szCs w:val="16"/>
              </w:rPr>
            </w:pPr>
          </w:p>
        </w:tc>
        <w:tc>
          <w:tcPr>
            <w:tcW w:w="425" w:type="dxa"/>
            <w:shd w:val="solid" w:color="FFFFFF" w:fill="auto"/>
          </w:tcPr>
          <w:p w14:paraId="249BD38F" w14:textId="77777777" w:rsidR="009B3A00" w:rsidRPr="008245FE" w:rsidRDefault="009B3A00" w:rsidP="00C17E50">
            <w:pPr>
              <w:pStyle w:val="TAC"/>
              <w:jc w:val="left"/>
              <w:rPr>
                <w:sz w:val="16"/>
                <w:szCs w:val="16"/>
              </w:rPr>
            </w:pPr>
          </w:p>
        </w:tc>
        <w:tc>
          <w:tcPr>
            <w:tcW w:w="4962" w:type="dxa"/>
            <w:shd w:val="solid" w:color="FFFFFF" w:fill="auto"/>
          </w:tcPr>
          <w:p w14:paraId="090FD072" w14:textId="6C612108" w:rsidR="009B3A00" w:rsidRDefault="00790160" w:rsidP="00C17E50">
            <w:pPr>
              <w:pStyle w:val="TAL"/>
              <w:rPr>
                <w:sz w:val="16"/>
                <w:szCs w:val="16"/>
                <w:lang w:eastAsia="zh-CN"/>
              </w:rPr>
            </w:pPr>
            <w:r>
              <w:rPr>
                <w:sz w:val="16"/>
                <w:szCs w:val="16"/>
                <w:lang w:eastAsia="zh-CN"/>
              </w:rPr>
              <w:t>Adding band n34, n40</w:t>
            </w:r>
          </w:p>
        </w:tc>
        <w:tc>
          <w:tcPr>
            <w:tcW w:w="708" w:type="dxa"/>
            <w:shd w:val="solid" w:color="FFFFFF" w:fill="auto"/>
          </w:tcPr>
          <w:p w14:paraId="3EBC616F" w14:textId="5764E019" w:rsidR="009B3A00" w:rsidRDefault="00790160" w:rsidP="00C17E50">
            <w:pPr>
              <w:pStyle w:val="TAC"/>
              <w:jc w:val="left"/>
              <w:rPr>
                <w:sz w:val="16"/>
                <w:szCs w:val="16"/>
                <w:lang w:eastAsia="zh-CN"/>
              </w:rPr>
            </w:pPr>
            <w:r>
              <w:rPr>
                <w:rFonts w:hint="eastAsia"/>
                <w:sz w:val="16"/>
                <w:szCs w:val="16"/>
                <w:lang w:eastAsia="zh-CN"/>
              </w:rPr>
              <w:t>0</w:t>
            </w:r>
            <w:r>
              <w:rPr>
                <w:sz w:val="16"/>
                <w:szCs w:val="16"/>
                <w:lang w:eastAsia="zh-CN"/>
              </w:rPr>
              <w:t>.1.0</w:t>
            </w:r>
          </w:p>
        </w:tc>
      </w:tr>
      <w:tr w:rsidR="009B3A00" w:rsidRPr="008245FE" w14:paraId="139204DA" w14:textId="77777777" w:rsidTr="00B6567C">
        <w:tc>
          <w:tcPr>
            <w:tcW w:w="800" w:type="dxa"/>
            <w:shd w:val="solid" w:color="FFFFFF" w:fill="auto"/>
          </w:tcPr>
          <w:p w14:paraId="39832C66" w14:textId="4A37EEAC" w:rsidR="009B3A00" w:rsidRDefault="009B3A00" w:rsidP="00911CC9">
            <w:pPr>
              <w:pStyle w:val="TAC"/>
              <w:jc w:val="left"/>
              <w:rPr>
                <w:sz w:val="16"/>
                <w:szCs w:val="16"/>
                <w:lang w:eastAsia="zh-CN"/>
              </w:rPr>
            </w:pPr>
            <w:r>
              <w:rPr>
                <w:rFonts w:hint="eastAsia"/>
                <w:sz w:val="16"/>
                <w:szCs w:val="16"/>
                <w:lang w:eastAsia="zh-CN"/>
              </w:rPr>
              <w:t>2</w:t>
            </w:r>
            <w:r>
              <w:rPr>
                <w:sz w:val="16"/>
                <w:szCs w:val="16"/>
                <w:lang w:eastAsia="zh-CN"/>
              </w:rPr>
              <w:t>023-04</w:t>
            </w:r>
          </w:p>
        </w:tc>
        <w:tc>
          <w:tcPr>
            <w:tcW w:w="800" w:type="dxa"/>
            <w:shd w:val="solid" w:color="FFFFFF" w:fill="auto"/>
          </w:tcPr>
          <w:p w14:paraId="784B209D" w14:textId="0241CB0A" w:rsidR="009B3A00" w:rsidRDefault="009B3A00" w:rsidP="00911CC9">
            <w:pPr>
              <w:pStyle w:val="TAC"/>
              <w:jc w:val="left"/>
              <w:rPr>
                <w:sz w:val="16"/>
                <w:szCs w:val="16"/>
                <w:lang w:eastAsia="zh-CN"/>
              </w:rPr>
            </w:pPr>
            <w:r w:rsidRPr="009B3A00">
              <w:rPr>
                <w:sz w:val="16"/>
                <w:szCs w:val="16"/>
                <w:lang w:eastAsia="zh-CN"/>
              </w:rPr>
              <w:t>RAN4 #10</w:t>
            </w:r>
            <w:r>
              <w:rPr>
                <w:sz w:val="16"/>
                <w:szCs w:val="16"/>
                <w:lang w:eastAsia="zh-CN"/>
              </w:rPr>
              <w:t>6</w:t>
            </w:r>
            <w:r w:rsidRPr="009B3A00">
              <w:rPr>
                <w:sz w:val="16"/>
                <w:szCs w:val="16"/>
                <w:lang w:eastAsia="zh-CN"/>
              </w:rPr>
              <w:t>-bis-e</w:t>
            </w:r>
          </w:p>
        </w:tc>
        <w:tc>
          <w:tcPr>
            <w:tcW w:w="1094" w:type="dxa"/>
            <w:shd w:val="solid" w:color="FFFFFF" w:fill="auto"/>
          </w:tcPr>
          <w:p w14:paraId="752F25E3" w14:textId="47194C4A" w:rsidR="009B3A00" w:rsidRPr="007C7007" w:rsidRDefault="009B3A00" w:rsidP="003F73B5">
            <w:pPr>
              <w:pStyle w:val="TAC"/>
              <w:jc w:val="left"/>
              <w:rPr>
                <w:sz w:val="16"/>
                <w:szCs w:val="16"/>
                <w:lang w:eastAsia="zh-CN"/>
              </w:rPr>
            </w:pPr>
            <w:r w:rsidRPr="009B3A00">
              <w:rPr>
                <w:sz w:val="16"/>
                <w:szCs w:val="16"/>
                <w:lang w:eastAsia="zh-CN"/>
              </w:rPr>
              <w:t>R4-2304281</w:t>
            </w:r>
          </w:p>
        </w:tc>
        <w:tc>
          <w:tcPr>
            <w:tcW w:w="425" w:type="dxa"/>
            <w:shd w:val="solid" w:color="FFFFFF" w:fill="auto"/>
          </w:tcPr>
          <w:p w14:paraId="2CCD633C" w14:textId="77777777" w:rsidR="009B3A00" w:rsidRPr="008245FE" w:rsidRDefault="009B3A00" w:rsidP="00C17E50">
            <w:pPr>
              <w:pStyle w:val="TAL"/>
              <w:rPr>
                <w:sz w:val="16"/>
                <w:szCs w:val="16"/>
              </w:rPr>
            </w:pPr>
          </w:p>
        </w:tc>
        <w:tc>
          <w:tcPr>
            <w:tcW w:w="425" w:type="dxa"/>
            <w:shd w:val="solid" w:color="FFFFFF" w:fill="auto"/>
          </w:tcPr>
          <w:p w14:paraId="5E64D2AE" w14:textId="77777777" w:rsidR="009B3A00" w:rsidRPr="008245FE" w:rsidRDefault="009B3A00" w:rsidP="00C17E50">
            <w:pPr>
              <w:pStyle w:val="TAR"/>
              <w:jc w:val="left"/>
              <w:rPr>
                <w:sz w:val="16"/>
                <w:szCs w:val="16"/>
              </w:rPr>
            </w:pPr>
          </w:p>
        </w:tc>
        <w:tc>
          <w:tcPr>
            <w:tcW w:w="425" w:type="dxa"/>
            <w:shd w:val="solid" w:color="FFFFFF" w:fill="auto"/>
          </w:tcPr>
          <w:p w14:paraId="5CF34DE7" w14:textId="77777777" w:rsidR="009B3A00" w:rsidRPr="008245FE" w:rsidRDefault="009B3A00" w:rsidP="00C17E50">
            <w:pPr>
              <w:pStyle w:val="TAC"/>
              <w:jc w:val="left"/>
              <w:rPr>
                <w:sz w:val="16"/>
                <w:szCs w:val="16"/>
              </w:rPr>
            </w:pPr>
          </w:p>
        </w:tc>
        <w:tc>
          <w:tcPr>
            <w:tcW w:w="4962" w:type="dxa"/>
            <w:shd w:val="solid" w:color="FFFFFF" w:fill="auto"/>
          </w:tcPr>
          <w:p w14:paraId="7D0077F2" w14:textId="40FA068A" w:rsidR="009B3A00" w:rsidRDefault="00ED6AD6" w:rsidP="00C17E50">
            <w:pPr>
              <w:pStyle w:val="TAL"/>
              <w:rPr>
                <w:sz w:val="16"/>
                <w:szCs w:val="16"/>
                <w:lang w:eastAsia="zh-CN"/>
              </w:rPr>
            </w:pPr>
            <w:r>
              <w:rPr>
                <w:sz w:val="16"/>
                <w:szCs w:val="16"/>
                <w:lang w:eastAsia="zh-CN"/>
              </w:rPr>
              <w:t>Add note 7 for PC1. N39</w:t>
            </w:r>
          </w:p>
        </w:tc>
        <w:tc>
          <w:tcPr>
            <w:tcW w:w="708" w:type="dxa"/>
            <w:shd w:val="solid" w:color="FFFFFF" w:fill="auto"/>
          </w:tcPr>
          <w:p w14:paraId="160687BC" w14:textId="24B36C6E" w:rsidR="009B3A00" w:rsidRDefault="009B3A00" w:rsidP="00C17E50">
            <w:pPr>
              <w:pStyle w:val="TAC"/>
              <w:jc w:val="left"/>
              <w:rPr>
                <w:sz w:val="16"/>
                <w:szCs w:val="16"/>
                <w:lang w:eastAsia="zh-CN"/>
              </w:rPr>
            </w:pPr>
            <w:r>
              <w:rPr>
                <w:rFonts w:hint="eastAsia"/>
                <w:sz w:val="16"/>
                <w:szCs w:val="16"/>
                <w:lang w:eastAsia="zh-CN"/>
              </w:rPr>
              <w:t>0</w:t>
            </w:r>
            <w:r>
              <w:rPr>
                <w:sz w:val="16"/>
                <w:szCs w:val="16"/>
                <w:lang w:eastAsia="zh-CN"/>
              </w:rPr>
              <w:t>.2.0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00A8" w14:textId="77777777" w:rsidR="00826550" w:rsidRDefault="00826550">
      <w:r>
        <w:separator/>
      </w:r>
    </w:p>
  </w:endnote>
  <w:endnote w:type="continuationSeparator" w:id="0">
    <w:p w14:paraId="572A827A" w14:textId="77777777" w:rsidR="00826550" w:rsidRDefault="0082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C" w14:textId="77777777" w:rsidR="006931EA" w:rsidRDefault="006931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7403" w14:textId="77777777" w:rsidR="00826550" w:rsidRDefault="00826550">
      <w:r>
        <w:separator/>
      </w:r>
    </w:p>
  </w:footnote>
  <w:footnote w:type="continuationSeparator" w:id="0">
    <w:p w14:paraId="6ECA94BD" w14:textId="77777777" w:rsidR="00826550" w:rsidRDefault="00826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3F798" w14:textId="4A14B06B"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97A">
      <w:rPr>
        <w:rFonts w:ascii="Arial" w:hAnsi="Arial" w:cs="Arial"/>
        <w:b/>
        <w:noProof/>
        <w:sz w:val="18"/>
        <w:szCs w:val="18"/>
      </w:rPr>
      <w:t>3GPP TR 38.895 V0.2.0 (2023-04)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00462BF0"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97A">
      <w:rPr>
        <w:rFonts w:ascii="Arial" w:hAnsi="Arial" w:cs="Arial"/>
        <w:b/>
        <w:noProof/>
        <w:sz w:val="18"/>
        <w:szCs w:val="18"/>
      </w:rPr>
      <w:t>Release 18</w:t>
    </w:r>
    <w:r>
      <w:rPr>
        <w:rFonts w:ascii="Arial" w:hAnsi="Arial" w:cs="Arial"/>
        <w:b/>
        <w:sz w:val="18"/>
        <w:szCs w:val="18"/>
      </w:rPr>
      <w:fldChar w:fldCharType="end"/>
    </w:r>
  </w:p>
  <w:p w14:paraId="5663F79B" w14:textId="77777777" w:rsidR="006931EA" w:rsidRDefault="00693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6"/>
  </w:num>
  <w:num w:numId="5" w16cid:durableId="1043093749">
    <w:abstractNumId w:val="2"/>
  </w:num>
  <w:num w:numId="6" w16cid:durableId="885339645">
    <w:abstractNumId w:val="3"/>
  </w:num>
  <w:num w:numId="7" w16cid:durableId="1462649746">
    <w:abstractNumId w:val="4"/>
  </w:num>
  <w:num w:numId="8" w16cid:durableId="858154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1C47"/>
    <w:rsid w:val="00062023"/>
    <w:rsid w:val="000655A6"/>
    <w:rsid w:val="00065F87"/>
    <w:rsid w:val="00070278"/>
    <w:rsid w:val="00072301"/>
    <w:rsid w:val="0007535C"/>
    <w:rsid w:val="00075DF9"/>
    <w:rsid w:val="00077185"/>
    <w:rsid w:val="00077733"/>
    <w:rsid w:val="00080512"/>
    <w:rsid w:val="00080811"/>
    <w:rsid w:val="00092116"/>
    <w:rsid w:val="00096088"/>
    <w:rsid w:val="00096AA8"/>
    <w:rsid w:val="00097255"/>
    <w:rsid w:val="000B0B1F"/>
    <w:rsid w:val="000C47C3"/>
    <w:rsid w:val="000D001C"/>
    <w:rsid w:val="000D010C"/>
    <w:rsid w:val="000D4EF0"/>
    <w:rsid w:val="000D58AB"/>
    <w:rsid w:val="000D6165"/>
    <w:rsid w:val="000E2A96"/>
    <w:rsid w:val="000E513D"/>
    <w:rsid w:val="000E6862"/>
    <w:rsid w:val="000E7F84"/>
    <w:rsid w:val="000F34E8"/>
    <w:rsid w:val="000F5516"/>
    <w:rsid w:val="001043CD"/>
    <w:rsid w:val="001051C5"/>
    <w:rsid w:val="00106686"/>
    <w:rsid w:val="00106F84"/>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359C"/>
    <w:rsid w:val="0026420B"/>
    <w:rsid w:val="002652A1"/>
    <w:rsid w:val="002675F0"/>
    <w:rsid w:val="00272A91"/>
    <w:rsid w:val="002738E8"/>
    <w:rsid w:val="00276309"/>
    <w:rsid w:val="00282FCD"/>
    <w:rsid w:val="002879D1"/>
    <w:rsid w:val="0029753E"/>
    <w:rsid w:val="00297D4D"/>
    <w:rsid w:val="002A03F8"/>
    <w:rsid w:val="002B3E28"/>
    <w:rsid w:val="002B6339"/>
    <w:rsid w:val="002B65BD"/>
    <w:rsid w:val="002B7FD4"/>
    <w:rsid w:val="002C51C3"/>
    <w:rsid w:val="002D53A3"/>
    <w:rsid w:val="002D5CCB"/>
    <w:rsid w:val="002E00EE"/>
    <w:rsid w:val="002E20AF"/>
    <w:rsid w:val="002E2918"/>
    <w:rsid w:val="002F15FA"/>
    <w:rsid w:val="002F6B0F"/>
    <w:rsid w:val="00302F3D"/>
    <w:rsid w:val="00310DA0"/>
    <w:rsid w:val="0031210F"/>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2FC8"/>
    <w:rsid w:val="003E2A6E"/>
    <w:rsid w:val="003F45C7"/>
    <w:rsid w:val="003F73B5"/>
    <w:rsid w:val="004069B7"/>
    <w:rsid w:val="00410F6F"/>
    <w:rsid w:val="004112AB"/>
    <w:rsid w:val="004138AF"/>
    <w:rsid w:val="00423334"/>
    <w:rsid w:val="00426352"/>
    <w:rsid w:val="00427D60"/>
    <w:rsid w:val="004345EC"/>
    <w:rsid w:val="00434B66"/>
    <w:rsid w:val="00444CDF"/>
    <w:rsid w:val="00465515"/>
    <w:rsid w:val="00467349"/>
    <w:rsid w:val="004715E3"/>
    <w:rsid w:val="004721EE"/>
    <w:rsid w:val="004769B3"/>
    <w:rsid w:val="00481093"/>
    <w:rsid w:val="00483445"/>
    <w:rsid w:val="00487771"/>
    <w:rsid w:val="00496A78"/>
    <w:rsid w:val="004A0B52"/>
    <w:rsid w:val="004A4254"/>
    <w:rsid w:val="004A6142"/>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1EA"/>
    <w:rsid w:val="00693306"/>
    <w:rsid w:val="00695847"/>
    <w:rsid w:val="006A125F"/>
    <w:rsid w:val="006A323F"/>
    <w:rsid w:val="006A43B6"/>
    <w:rsid w:val="006B0188"/>
    <w:rsid w:val="006B30D0"/>
    <w:rsid w:val="006B438A"/>
    <w:rsid w:val="006C3D95"/>
    <w:rsid w:val="006E011F"/>
    <w:rsid w:val="006E5C86"/>
    <w:rsid w:val="006F736E"/>
    <w:rsid w:val="00701116"/>
    <w:rsid w:val="00701600"/>
    <w:rsid w:val="00713C44"/>
    <w:rsid w:val="00722D97"/>
    <w:rsid w:val="00724765"/>
    <w:rsid w:val="0073376F"/>
    <w:rsid w:val="00734A5B"/>
    <w:rsid w:val="0074026F"/>
    <w:rsid w:val="007429F6"/>
    <w:rsid w:val="00743405"/>
    <w:rsid w:val="00744E76"/>
    <w:rsid w:val="00756806"/>
    <w:rsid w:val="00766683"/>
    <w:rsid w:val="007729F2"/>
    <w:rsid w:val="00774DA4"/>
    <w:rsid w:val="007765A1"/>
    <w:rsid w:val="00781F0F"/>
    <w:rsid w:val="00786091"/>
    <w:rsid w:val="00790160"/>
    <w:rsid w:val="00791349"/>
    <w:rsid w:val="007A34E0"/>
    <w:rsid w:val="007A72DD"/>
    <w:rsid w:val="007B0406"/>
    <w:rsid w:val="007B4396"/>
    <w:rsid w:val="007B600E"/>
    <w:rsid w:val="007B68FA"/>
    <w:rsid w:val="007C1B5A"/>
    <w:rsid w:val="007C3902"/>
    <w:rsid w:val="007C6946"/>
    <w:rsid w:val="007C7007"/>
    <w:rsid w:val="007E0D81"/>
    <w:rsid w:val="007E45E1"/>
    <w:rsid w:val="007E5F30"/>
    <w:rsid w:val="007F0F4A"/>
    <w:rsid w:val="007F4BD3"/>
    <w:rsid w:val="008028A4"/>
    <w:rsid w:val="00806948"/>
    <w:rsid w:val="00812545"/>
    <w:rsid w:val="00813F1A"/>
    <w:rsid w:val="00816387"/>
    <w:rsid w:val="00821290"/>
    <w:rsid w:val="008224C7"/>
    <w:rsid w:val="008245FE"/>
    <w:rsid w:val="00824A57"/>
    <w:rsid w:val="008251C4"/>
    <w:rsid w:val="00826550"/>
    <w:rsid w:val="008279EB"/>
    <w:rsid w:val="00830747"/>
    <w:rsid w:val="00830E3E"/>
    <w:rsid w:val="00834DC0"/>
    <w:rsid w:val="00835C35"/>
    <w:rsid w:val="00845A04"/>
    <w:rsid w:val="008678C3"/>
    <w:rsid w:val="008768CA"/>
    <w:rsid w:val="0088154E"/>
    <w:rsid w:val="00881E1F"/>
    <w:rsid w:val="00884F72"/>
    <w:rsid w:val="008A1429"/>
    <w:rsid w:val="008A74DF"/>
    <w:rsid w:val="008B1478"/>
    <w:rsid w:val="008B238B"/>
    <w:rsid w:val="008B678F"/>
    <w:rsid w:val="008C27AC"/>
    <w:rsid w:val="008C384C"/>
    <w:rsid w:val="008D2635"/>
    <w:rsid w:val="008E1C95"/>
    <w:rsid w:val="008E4395"/>
    <w:rsid w:val="008E5D32"/>
    <w:rsid w:val="008F02EA"/>
    <w:rsid w:val="008F4A5F"/>
    <w:rsid w:val="0090271F"/>
    <w:rsid w:val="00902E23"/>
    <w:rsid w:val="009114D7"/>
    <w:rsid w:val="0091169E"/>
    <w:rsid w:val="00911CC9"/>
    <w:rsid w:val="0091348E"/>
    <w:rsid w:val="009160E3"/>
    <w:rsid w:val="00917CCB"/>
    <w:rsid w:val="00920DB3"/>
    <w:rsid w:val="009246EF"/>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1066"/>
    <w:rsid w:val="009A40E6"/>
    <w:rsid w:val="009B3A00"/>
    <w:rsid w:val="009C06FC"/>
    <w:rsid w:val="009D0F30"/>
    <w:rsid w:val="009D404A"/>
    <w:rsid w:val="009D42C3"/>
    <w:rsid w:val="009D5C42"/>
    <w:rsid w:val="009D7C56"/>
    <w:rsid w:val="009F11A2"/>
    <w:rsid w:val="009F37B7"/>
    <w:rsid w:val="00A034C5"/>
    <w:rsid w:val="00A047D8"/>
    <w:rsid w:val="00A06654"/>
    <w:rsid w:val="00A07F4B"/>
    <w:rsid w:val="00A10C8E"/>
    <w:rsid w:val="00A10F02"/>
    <w:rsid w:val="00A112C5"/>
    <w:rsid w:val="00A16442"/>
    <w:rsid w:val="00A164B4"/>
    <w:rsid w:val="00A213E2"/>
    <w:rsid w:val="00A26956"/>
    <w:rsid w:val="00A270B6"/>
    <w:rsid w:val="00A27486"/>
    <w:rsid w:val="00A34BDA"/>
    <w:rsid w:val="00A43052"/>
    <w:rsid w:val="00A4310A"/>
    <w:rsid w:val="00A458BE"/>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E3A29"/>
    <w:rsid w:val="00BE697A"/>
    <w:rsid w:val="00BF128E"/>
    <w:rsid w:val="00BF4A97"/>
    <w:rsid w:val="00C068F3"/>
    <w:rsid w:val="00C07041"/>
    <w:rsid w:val="00C074DD"/>
    <w:rsid w:val="00C1031D"/>
    <w:rsid w:val="00C1303A"/>
    <w:rsid w:val="00C1496A"/>
    <w:rsid w:val="00C16C3B"/>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5FDE"/>
    <w:rsid w:val="00CA3D0C"/>
    <w:rsid w:val="00CA6405"/>
    <w:rsid w:val="00CB07E7"/>
    <w:rsid w:val="00CB2DFD"/>
    <w:rsid w:val="00CB3365"/>
    <w:rsid w:val="00CB5A00"/>
    <w:rsid w:val="00CC1F9F"/>
    <w:rsid w:val="00CD2A16"/>
    <w:rsid w:val="00CD2FB2"/>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26CC"/>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53D8"/>
    <w:rsid w:val="00E87425"/>
    <w:rsid w:val="00E92215"/>
    <w:rsid w:val="00E9442D"/>
    <w:rsid w:val="00EA15B0"/>
    <w:rsid w:val="00EA2075"/>
    <w:rsid w:val="00EA5EA7"/>
    <w:rsid w:val="00EA7A56"/>
    <w:rsid w:val="00EB2CED"/>
    <w:rsid w:val="00EC1EB2"/>
    <w:rsid w:val="00EC4A25"/>
    <w:rsid w:val="00EC6D89"/>
    <w:rsid w:val="00ED6AD6"/>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C6EFD"/>
    <w:rsid w:val="00FD38D6"/>
    <w:rsid w:val="00FD4F24"/>
    <w:rsid w:val="00FD621C"/>
    <w:rsid w:val="00FE4ECE"/>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6683"/>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4C1288"/>
    <w:rPr>
      <w:lang w:val="en-GB" w:eastAsia="en-US"/>
    </w:rPr>
  </w:style>
  <w:style w:type="character" w:customStyle="1" w:styleId="Heading2Char">
    <w:name w:val="Heading 2 Char"/>
    <w:basedOn w:val="DefaultParagraphFont"/>
    <w:link w:val="Heading2"/>
    <w:rsid w:val="00444CDF"/>
    <w:rPr>
      <w:rFonts w:ascii="Arial" w:hAnsi="Arial"/>
      <w:sz w:val="32"/>
      <w:lang w:val="en-GB" w:eastAsia="en-US"/>
    </w:rPr>
  </w:style>
  <w:style w:type="character" w:customStyle="1" w:styleId="Heading3Char">
    <w:name w:val="Heading 3 Char"/>
    <w:basedOn w:val="DefaultParagraphFont"/>
    <w:link w:val="Heading3"/>
    <w:rsid w:val="00444CDF"/>
    <w:rPr>
      <w:rFonts w:ascii="Arial" w:hAnsi="Arial"/>
      <w:sz w:val="28"/>
      <w:lang w:val="en-GB" w:eastAsia="en-US"/>
    </w:rPr>
  </w:style>
  <w:style w:type="paragraph" w:styleId="ListParagraph">
    <w:name w:val="List Paragraph"/>
    <w:basedOn w:val="Normal"/>
    <w:uiPriority w:val="34"/>
    <w:qFormat/>
    <w:rsid w:val="00444C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9</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10852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46</cp:revision>
  <cp:lastPrinted>2019-02-25T14:05:00Z</cp:lastPrinted>
  <dcterms:created xsi:type="dcterms:W3CDTF">2023-04-27T02:28:00Z</dcterms:created>
  <dcterms:modified xsi:type="dcterms:W3CDTF">2023-05-09T10:15:00Z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